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B29CF" w14:textId="60A6C1F9" w:rsidR="00385915" w:rsidRPr="00D61DB8" w:rsidRDefault="00385915" w:rsidP="00385915">
      <w:pPr>
        <w:rPr>
          <w:rFonts w:cstheme="minorHAnsi"/>
          <w:sz w:val="36"/>
          <w:szCs w:val="28"/>
        </w:rPr>
      </w:pPr>
      <w:r w:rsidRPr="00181CB0">
        <w:rPr>
          <w:rFonts w:cstheme="minorHAnsi"/>
          <w:sz w:val="36"/>
          <w:szCs w:val="28"/>
        </w:rPr>
        <w:t>Stämma</w:t>
      </w:r>
      <w:r w:rsidR="00977DEE" w:rsidRPr="00181CB0">
        <w:rPr>
          <w:rFonts w:cstheme="minorHAnsi"/>
          <w:sz w:val="36"/>
          <w:szCs w:val="28"/>
        </w:rPr>
        <w:t xml:space="preserve"> </w:t>
      </w:r>
      <w:r w:rsidR="00E327B9">
        <w:rPr>
          <w:rFonts w:cstheme="minorHAnsi"/>
          <w:sz w:val="36"/>
          <w:szCs w:val="28"/>
        </w:rPr>
        <w:t>(</w:t>
      </w:r>
      <w:r w:rsidR="00977DEE" w:rsidRPr="00181CB0">
        <w:rPr>
          <w:rFonts w:cstheme="minorHAnsi"/>
          <w:sz w:val="36"/>
          <w:szCs w:val="28"/>
        </w:rPr>
        <w:t>via poströstning</w:t>
      </w:r>
      <w:r w:rsidR="00E327B9">
        <w:rPr>
          <w:rFonts w:cstheme="minorHAnsi"/>
          <w:sz w:val="36"/>
          <w:szCs w:val="28"/>
        </w:rPr>
        <w:t>)</w:t>
      </w:r>
      <w:r w:rsidRPr="00181CB0">
        <w:rPr>
          <w:rFonts w:cstheme="minorHAnsi"/>
          <w:sz w:val="36"/>
          <w:szCs w:val="28"/>
        </w:rPr>
        <w:t xml:space="preserve"> i Bostadsrä</w:t>
      </w:r>
      <w:r w:rsidR="00181CB0" w:rsidRPr="00181CB0">
        <w:rPr>
          <w:rFonts w:cstheme="minorHAnsi"/>
          <w:sz w:val="36"/>
          <w:szCs w:val="28"/>
        </w:rPr>
        <w:t>ttsföreningen Polyporus</w:t>
      </w:r>
      <w:r w:rsidR="00181CB0" w:rsidRPr="00181CB0">
        <w:rPr>
          <w:rFonts w:cstheme="minorHAnsi"/>
          <w:sz w:val="36"/>
          <w:szCs w:val="28"/>
        </w:rPr>
        <w:br/>
      </w:r>
      <w:r w:rsidR="00977DEE" w:rsidRPr="00181CB0">
        <w:rPr>
          <w:rFonts w:cstheme="minorHAnsi"/>
          <w:sz w:val="36"/>
          <w:szCs w:val="28"/>
        </w:rPr>
        <w:t xml:space="preserve">19/5 </w:t>
      </w:r>
      <w:r w:rsidR="00E327B9">
        <w:rPr>
          <w:rFonts w:cstheme="minorHAnsi"/>
          <w:sz w:val="36"/>
          <w:szCs w:val="28"/>
        </w:rPr>
        <w:t>–</w:t>
      </w:r>
      <w:r w:rsidR="00977DEE" w:rsidRPr="00181CB0">
        <w:rPr>
          <w:rFonts w:cstheme="minorHAnsi"/>
          <w:sz w:val="36"/>
          <w:szCs w:val="28"/>
        </w:rPr>
        <w:t xml:space="preserve"> 2021</w:t>
      </w:r>
      <w:r w:rsidR="00D61DB8">
        <w:rPr>
          <w:rFonts w:cstheme="minorHAnsi"/>
          <w:sz w:val="36"/>
          <w:szCs w:val="28"/>
        </w:rPr>
        <w:br/>
      </w:r>
      <w:r w:rsidR="00D61DB8">
        <w:rPr>
          <w:rFonts w:cstheme="minorHAnsi"/>
          <w:sz w:val="36"/>
          <w:szCs w:val="28"/>
        </w:rPr>
        <w:br/>
      </w:r>
      <w:r w:rsidR="00D61DB8" w:rsidRPr="00D61DB8">
        <w:rPr>
          <w:rFonts w:cstheme="minorHAnsi"/>
          <w:b/>
          <w:sz w:val="28"/>
          <w:szCs w:val="28"/>
        </w:rPr>
        <w:t>Viktig information:</w:t>
      </w:r>
      <w:r w:rsidR="00D61DB8">
        <w:rPr>
          <w:rFonts w:cstheme="minorHAnsi"/>
          <w:sz w:val="28"/>
          <w:szCs w:val="28"/>
        </w:rPr>
        <w:t xml:space="preserve"> Formuläret fylls i och lämnas in i brf-brevlådan</w:t>
      </w:r>
      <w:r w:rsidR="000050BF">
        <w:rPr>
          <w:rFonts w:cstheme="minorHAnsi"/>
          <w:sz w:val="28"/>
          <w:szCs w:val="28"/>
        </w:rPr>
        <w:t xml:space="preserve"> vid entrén</w:t>
      </w:r>
      <w:r w:rsidR="00D61DB8">
        <w:rPr>
          <w:rFonts w:cstheme="minorHAnsi"/>
          <w:sz w:val="28"/>
          <w:szCs w:val="28"/>
        </w:rPr>
        <w:t xml:space="preserve"> </w:t>
      </w:r>
      <w:r w:rsidR="00D61DB8" w:rsidRPr="00D61DB8">
        <w:rPr>
          <w:rFonts w:cstheme="minorHAnsi"/>
          <w:sz w:val="28"/>
          <w:szCs w:val="28"/>
          <w:u w:val="single"/>
        </w:rPr>
        <w:t xml:space="preserve">senast den </w:t>
      </w:r>
      <w:r w:rsidR="00D61DB8">
        <w:rPr>
          <w:rFonts w:cstheme="minorHAnsi"/>
          <w:sz w:val="28"/>
          <w:szCs w:val="28"/>
          <w:u w:val="single"/>
        </w:rPr>
        <w:t>1</w:t>
      </w:r>
      <w:r w:rsidR="00D61DB8" w:rsidRPr="00D61DB8">
        <w:rPr>
          <w:rFonts w:cstheme="minorHAnsi"/>
          <w:sz w:val="28"/>
          <w:szCs w:val="28"/>
          <w:u w:val="single"/>
        </w:rPr>
        <w:t xml:space="preserve">8 maj </w:t>
      </w:r>
      <w:r w:rsidR="00D61DB8">
        <w:rPr>
          <w:rFonts w:cstheme="minorHAnsi"/>
          <w:sz w:val="28"/>
          <w:szCs w:val="28"/>
          <w:u w:val="single"/>
        </w:rPr>
        <w:t xml:space="preserve">- </w:t>
      </w:r>
      <w:r w:rsidR="00D61DB8" w:rsidRPr="00D61DB8">
        <w:rPr>
          <w:rFonts w:cstheme="minorHAnsi"/>
          <w:sz w:val="28"/>
          <w:szCs w:val="28"/>
          <w:u w:val="single"/>
        </w:rPr>
        <w:t>2021</w:t>
      </w:r>
      <w:r w:rsidR="00D61DB8">
        <w:rPr>
          <w:rFonts w:cstheme="minorHAnsi"/>
          <w:sz w:val="28"/>
          <w:szCs w:val="28"/>
        </w:rPr>
        <w:t>. Icke inlämnad poströstning eller poströstning inlämnad senare än</w:t>
      </w:r>
      <w:r w:rsidR="000050BF">
        <w:rPr>
          <w:rFonts w:cstheme="minorHAnsi"/>
          <w:sz w:val="28"/>
          <w:szCs w:val="28"/>
        </w:rPr>
        <w:t xml:space="preserve"> nämnt datum</w:t>
      </w:r>
      <w:r w:rsidR="00D61DB8">
        <w:rPr>
          <w:rFonts w:cstheme="minorHAnsi"/>
          <w:sz w:val="28"/>
          <w:szCs w:val="28"/>
        </w:rPr>
        <w:t xml:space="preserve"> kommer </w:t>
      </w:r>
      <w:r w:rsidR="000050BF">
        <w:rPr>
          <w:rFonts w:cstheme="minorHAnsi"/>
          <w:sz w:val="28"/>
          <w:szCs w:val="28"/>
        </w:rPr>
        <w:t xml:space="preserve">inte </w:t>
      </w:r>
      <w:r w:rsidR="00D61DB8">
        <w:rPr>
          <w:rFonts w:cstheme="minorHAnsi"/>
          <w:sz w:val="28"/>
          <w:szCs w:val="28"/>
        </w:rPr>
        <w:t xml:space="preserve">räknas </w:t>
      </w:r>
      <w:r w:rsidR="000050BF">
        <w:rPr>
          <w:rFonts w:cstheme="minorHAnsi"/>
          <w:sz w:val="28"/>
          <w:szCs w:val="28"/>
        </w:rPr>
        <w:t xml:space="preserve">utan ses </w:t>
      </w:r>
      <w:r w:rsidR="00D61DB8">
        <w:rPr>
          <w:rFonts w:cstheme="minorHAnsi"/>
          <w:sz w:val="28"/>
          <w:szCs w:val="28"/>
        </w:rPr>
        <w:t>som att man står över sin röst. Bilaga finns bifogad bakom formuläret.</w:t>
      </w:r>
      <w:r w:rsidR="00566288">
        <w:rPr>
          <w:rFonts w:cstheme="minorHAnsi"/>
          <w:sz w:val="28"/>
          <w:szCs w:val="28"/>
        </w:rPr>
        <w:t xml:space="preserve"> Formuläret med bilaga finns också att skriva ut på polyporus.se under ”Dokument”.</w:t>
      </w:r>
    </w:p>
    <w:p w14:paraId="54FFB307" w14:textId="77777777" w:rsidR="00385915" w:rsidRPr="00FD55AD" w:rsidRDefault="00385915" w:rsidP="00385915">
      <w:r w:rsidRPr="00FD55AD">
        <w:t>Lägenhetsnummer ______avger härmed sin röst.</w:t>
      </w:r>
    </w:p>
    <w:p w14:paraId="708402A9" w14:textId="77777777" w:rsidR="00385915" w:rsidRPr="00FD55AD" w:rsidRDefault="00385915" w:rsidP="00385915">
      <w:r>
        <w:br/>
      </w:r>
      <w:r w:rsidRPr="00FD55AD">
        <w:t>Medlem/medlemmar</w:t>
      </w:r>
      <w:r>
        <w:t xml:space="preserve"> </w:t>
      </w:r>
      <w:r w:rsidRPr="00FD55AD">
        <w:t>________________________________________________________</w:t>
      </w:r>
      <w:r>
        <w:t>_____</w:t>
      </w:r>
    </w:p>
    <w:p w14:paraId="1366F58C" w14:textId="77777777" w:rsidR="00385915" w:rsidRDefault="00385915" w:rsidP="00385915">
      <w:pPr>
        <w:tabs>
          <w:tab w:val="left" w:pos="5245"/>
        </w:tabs>
      </w:pPr>
      <w:r>
        <w:br/>
        <w:t xml:space="preserve">Namnförtydligande </w:t>
      </w:r>
      <w:r w:rsidRPr="00FD55AD">
        <w:t>__________________________</w:t>
      </w:r>
      <w:r>
        <w:t>_____________________________________</w:t>
      </w:r>
    </w:p>
    <w:p w14:paraId="6FE6C1EA" w14:textId="77777777" w:rsidR="00385915" w:rsidRPr="00FD55AD" w:rsidRDefault="00385915" w:rsidP="00385915">
      <w:pPr>
        <w:tabs>
          <w:tab w:val="left" w:pos="5245"/>
        </w:tabs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3292"/>
      </w:tblGrid>
      <w:tr w:rsidR="00385915" w:rsidRPr="00FD55AD" w14:paraId="7C7F4A4E" w14:textId="77777777" w:rsidTr="00A443B5">
        <w:tc>
          <w:tcPr>
            <w:tcW w:w="5920" w:type="dxa"/>
          </w:tcPr>
          <w:p w14:paraId="02AA27D8" w14:textId="77777777" w:rsidR="00385915" w:rsidRPr="00FD55AD" w:rsidRDefault="00385915" w:rsidP="00A443B5">
            <w:pPr>
              <w:rPr>
                <w:b/>
              </w:rPr>
            </w:pPr>
            <w:r w:rsidRPr="00FD55AD">
              <w:rPr>
                <w:b/>
              </w:rPr>
              <w:t>Ärende</w:t>
            </w:r>
          </w:p>
        </w:tc>
        <w:tc>
          <w:tcPr>
            <w:tcW w:w="3292" w:type="dxa"/>
          </w:tcPr>
          <w:p w14:paraId="54C74A6E" w14:textId="77777777" w:rsidR="00385915" w:rsidRPr="00FD55AD" w:rsidRDefault="00385915" w:rsidP="00A443B5">
            <w:pPr>
              <w:rPr>
                <w:b/>
              </w:rPr>
            </w:pPr>
            <w:r>
              <w:rPr>
                <w:b/>
              </w:rPr>
              <w:t xml:space="preserve">Kryssa i ett alternativ. </w:t>
            </w:r>
            <w:r w:rsidRPr="00FD55AD">
              <w:rPr>
                <w:b/>
              </w:rPr>
              <w:t>Inget kryss innebär att du avstår från att rösta.</w:t>
            </w:r>
          </w:p>
        </w:tc>
      </w:tr>
      <w:tr w:rsidR="00385915" w14:paraId="2F4AD91F" w14:textId="77777777" w:rsidTr="00A443B5">
        <w:tc>
          <w:tcPr>
            <w:tcW w:w="5920" w:type="dxa"/>
          </w:tcPr>
          <w:p w14:paraId="3A529C34" w14:textId="77777777" w:rsidR="00385915" w:rsidRDefault="00385915" w:rsidP="00A443B5">
            <w:r w:rsidRPr="001546C2">
              <w:rPr>
                <w:b/>
              </w:rPr>
              <w:t>1. Öppnande</w:t>
            </w:r>
            <w:r>
              <w:br/>
            </w:r>
            <w:r w:rsidRPr="001546C2">
              <w:rPr>
                <w:i/>
              </w:rPr>
              <w:t>Inget beslut fattas av stämman.</w:t>
            </w:r>
            <w:r>
              <w:rPr>
                <w:i/>
              </w:rPr>
              <w:br/>
            </w:r>
          </w:p>
        </w:tc>
        <w:tc>
          <w:tcPr>
            <w:tcW w:w="3292" w:type="dxa"/>
          </w:tcPr>
          <w:p w14:paraId="0E3F5920" w14:textId="77777777" w:rsidR="00385915" w:rsidRDefault="00385915" w:rsidP="00A443B5"/>
        </w:tc>
      </w:tr>
      <w:tr w:rsidR="00385915" w14:paraId="10BBD93A" w14:textId="77777777" w:rsidTr="00A443B5">
        <w:trPr>
          <w:trHeight w:val="875"/>
        </w:trPr>
        <w:tc>
          <w:tcPr>
            <w:tcW w:w="5920" w:type="dxa"/>
          </w:tcPr>
          <w:p w14:paraId="65785273" w14:textId="60F82ACD" w:rsidR="00385915" w:rsidRDefault="00385915" w:rsidP="00977DEE">
            <w:r w:rsidRPr="001546C2">
              <w:rPr>
                <w:b/>
              </w:rPr>
              <w:t>2. Val av stämmoordförande</w:t>
            </w:r>
            <w:r>
              <w:br/>
              <w:t xml:space="preserve">Beslutar stämman att välja </w:t>
            </w:r>
            <w:r w:rsidR="00977DEE" w:rsidRPr="00181CB0">
              <w:t>Josefine Esp</w:t>
            </w:r>
            <w:r>
              <w:t xml:space="preserve"> till stämmoordförande?</w:t>
            </w:r>
            <w:r>
              <w:br/>
            </w:r>
          </w:p>
        </w:tc>
        <w:tc>
          <w:tcPr>
            <w:tcW w:w="3292" w:type="dxa"/>
          </w:tcPr>
          <w:tbl>
            <w:tblPr>
              <w:tblStyle w:val="TableGrid"/>
              <w:tblpPr w:leftFromText="142" w:rightFromText="142" w:topFromText="142" w:bottomFromText="142" w:vertAnchor="text" w:tblpY="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47"/>
              <w:gridCol w:w="1247"/>
            </w:tblGrid>
            <w:tr w:rsidR="00385915" w14:paraId="141A4BA6" w14:textId="77777777" w:rsidTr="00A443B5">
              <w:tc>
                <w:tcPr>
                  <w:tcW w:w="1247" w:type="dxa"/>
                  <w:tcBorders>
                    <w:top w:val="nil"/>
                    <w:left w:val="nil"/>
                  </w:tcBorders>
                </w:tcPr>
                <w:p w14:paraId="53FFFDF6" w14:textId="77777777" w:rsidR="00385915" w:rsidRDefault="00385915" w:rsidP="00A443B5">
                  <w:pPr>
                    <w:jc w:val="center"/>
                  </w:pPr>
                  <w:r>
                    <w:t>Ja</w:t>
                  </w:r>
                </w:p>
              </w:tc>
              <w:tc>
                <w:tcPr>
                  <w:tcW w:w="1247" w:type="dxa"/>
                  <w:tcBorders>
                    <w:top w:val="nil"/>
                    <w:right w:val="nil"/>
                  </w:tcBorders>
                </w:tcPr>
                <w:p w14:paraId="1EBEADB2" w14:textId="77777777" w:rsidR="00385915" w:rsidRDefault="00385915" w:rsidP="00A443B5">
                  <w:pPr>
                    <w:jc w:val="center"/>
                  </w:pPr>
                  <w:r>
                    <w:t>Nej</w:t>
                  </w:r>
                </w:p>
              </w:tc>
            </w:tr>
            <w:tr w:rsidR="00385915" w14:paraId="2EA1DB63" w14:textId="77777777" w:rsidTr="00A443B5">
              <w:tc>
                <w:tcPr>
                  <w:tcW w:w="1247" w:type="dxa"/>
                </w:tcPr>
                <w:p w14:paraId="4FD4EBCE" w14:textId="77777777" w:rsidR="00385915" w:rsidRDefault="00385915" w:rsidP="00A443B5">
                  <w:r>
                    <w:br/>
                  </w:r>
                </w:p>
              </w:tc>
              <w:tc>
                <w:tcPr>
                  <w:tcW w:w="1247" w:type="dxa"/>
                </w:tcPr>
                <w:p w14:paraId="36672922" w14:textId="77777777" w:rsidR="00385915" w:rsidRDefault="00385915" w:rsidP="00A443B5"/>
              </w:tc>
            </w:tr>
          </w:tbl>
          <w:p w14:paraId="126A3D3C" w14:textId="77777777" w:rsidR="00385915" w:rsidRDefault="00385915" w:rsidP="00A443B5">
            <w:pPr>
              <w:tabs>
                <w:tab w:val="left" w:pos="1193"/>
              </w:tabs>
            </w:pPr>
          </w:p>
        </w:tc>
      </w:tr>
      <w:tr w:rsidR="00385915" w14:paraId="7D77E4AD" w14:textId="77777777" w:rsidTr="00A443B5">
        <w:tc>
          <w:tcPr>
            <w:tcW w:w="5920" w:type="dxa"/>
          </w:tcPr>
          <w:p w14:paraId="118942EA" w14:textId="77777777" w:rsidR="00385915" w:rsidRPr="001546C2" w:rsidRDefault="00385915" w:rsidP="00A443B5">
            <w:pPr>
              <w:rPr>
                <w:color w:val="000000"/>
              </w:rPr>
            </w:pPr>
            <w:r w:rsidRPr="001546C2">
              <w:rPr>
                <w:b/>
              </w:rPr>
              <w:t xml:space="preserve">3. Anmälan av stämmoordförandens val av protokollförare </w:t>
            </w:r>
            <w:r w:rsidRPr="001546C2">
              <w:br/>
              <w:t xml:space="preserve">Stämmans ordförande anmäler </w:t>
            </w:r>
            <w:r>
              <w:t>protokollförare.</w:t>
            </w:r>
            <w:r>
              <w:br/>
            </w:r>
            <w:r w:rsidRPr="001546C2">
              <w:rPr>
                <w:i/>
              </w:rPr>
              <w:t>Inget beslut fattas av stämman</w:t>
            </w:r>
            <w:r w:rsidRPr="001546C2">
              <w:t>.</w:t>
            </w:r>
          </w:p>
          <w:p w14:paraId="59D8D15D" w14:textId="77777777" w:rsidR="00385915" w:rsidRDefault="00385915" w:rsidP="00A443B5"/>
        </w:tc>
        <w:tc>
          <w:tcPr>
            <w:tcW w:w="3292" w:type="dxa"/>
          </w:tcPr>
          <w:p w14:paraId="6DE4CC20" w14:textId="77777777" w:rsidR="00385915" w:rsidRDefault="00385915" w:rsidP="00A443B5"/>
        </w:tc>
      </w:tr>
      <w:tr w:rsidR="00385915" w14:paraId="753F18F7" w14:textId="77777777" w:rsidTr="00A443B5">
        <w:tc>
          <w:tcPr>
            <w:tcW w:w="5920" w:type="dxa"/>
          </w:tcPr>
          <w:p w14:paraId="7B8CC731" w14:textId="77777777" w:rsidR="00385915" w:rsidRPr="001546C2" w:rsidRDefault="00385915" w:rsidP="00A443B5">
            <w:pPr>
              <w:rPr>
                <w:b/>
                <w:color w:val="000000"/>
              </w:rPr>
            </w:pPr>
            <w:r w:rsidRPr="001546C2">
              <w:rPr>
                <w:b/>
              </w:rPr>
              <w:t xml:space="preserve">4. Godkännande av dagordningen </w:t>
            </w:r>
          </w:p>
          <w:p w14:paraId="62C296DD" w14:textId="77777777" w:rsidR="00385915" w:rsidRDefault="00385915" w:rsidP="00A443B5">
            <w:r>
              <w:t>Beslutar stämman</w:t>
            </w:r>
            <w:r w:rsidRPr="001546C2">
              <w:t xml:space="preserve"> att godkänna dagordningen</w:t>
            </w:r>
            <w:r>
              <w:t xml:space="preserve"> enligt kallelsen</w:t>
            </w:r>
            <w:r w:rsidRPr="001546C2">
              <w:t>?</w:t>
            </w:r>
            <w:r>
              <w:br/>
            </w:r>
            <w:r>
              <w:br/>
            </w:r>
          </w:p>
        </w:tc>
        <w:tc>
          <w:tcPr>
            <w:tcW w:w="3292" w:type="dxa"/>
          </w:tcPr>
          <w:tbl>
            <w:tblPr>
              <w:tblStyle w:val="TableGrid"/>
              <w:tblpPr w:leftFromText="142" w:rightFromText="142" w:topFromText="142" w:bottomFromText="142" w:vertAnchor="text" w:tblpY="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47"/>
              <w:gridCol w:w="1247"/>
            </w:tblGrid>
            <w:tr w:rsidR="00385915" w14:paraId="1121DBAA" w14:textId="77777777" w:rsidTr="00A443B5">
              <w:tc>
                <w:tcPr>
                  <w:tcW w:w="1247" w:type="dxa"/>
                  <w:tcBorders>
                    <w:top w:val="nil"/>
                    <w:left w:val="nil"/>
                  </w:tcBorders>
                </w:tcPr>
                <w:p w14:paraId="5E22840F" w14:textId="77777777" w:rsidR="00385915" w:rsidRDefault="00385915" w:rsidP="00A443B5">
                  <w:pPr>
                    <w:jc w:val="center"/>
                  </w:pPr>
                  <w:r>
                    <w:t>Ja</w:t>
                  </w:r>
                </w:p>
              </w:tc>
              <w:tc>
                <w:tcPr>
                  <w:tcW w:w="1247" w:type="dxa"/>
                  <w:tcBorders>
                    <w:top w:val="nil"/>
                    <w:right w:val="nil"/>
                  </w:tcBorders>
                </w:tcPr>
                <w:p w14:paraId="6D31233D" w14:textId="77777777" w:rsidR="00385915" w:rsidRDefault="00385915" w:rsidP="00A443B5">
                  <w:pPr>
                    <w:jc w:val="center"/>
                  </w:pPr>
                  <w:r>
                    <w:t>Nej</w:t>
                  </w:r>
                </w:p>
              </w:tc>
            </w:tr>
            <w:tr w:rsidR="00385915" w14:paraId="4455D71E" w14:textId="77777777" w:rsidTr="00A443B5">
              <w:tc>
                <w:tcPr>
                  <w:tcW w:w="1247" w:type="dxa"/>
                </w:tcPr>
                <w:p w14:paraId="5AF4D003" w14:textId="77777777" w:rsidR="00385915" w:rsidRDefault="00385915" w:rsidP="00A443B5">
                  <w:r>
                    <w:br/>
                  </w:r>
                </w:p>
              </w:tc>
              <w:tc>
                <w:tcPr>
                  <w:tcW w:w="1247" w:type="dxa"/>
                </w:tcPr>
                <w:p w14:paraId="7CDCF953" w14:textId="77777777" w:rsidR="00385915" w:rsidRDefault="00385915" w:rsidP="00A443B5"/>
              </w:tc>
            </w:tr>
          </w:tbl>
          <w:p w14:paraId="2C2A7E61" w14:textId="77777777" w:rsidR="00385915" w:rsidRDefault="00385915" w:rsidP="00A443B5"/>
        </w:tc>
      </w:tr>
      <w:tr w:rsidR="00385915" w14:paraId="684550D5" w14:textId="77777777" w:rsidTr="00A443B5">
        <w:tc>
          <w:tcPr>
            <w:tcW w:w="5920" w:type="dxa"/>
          </w:tcPr>
          <w:p w14:paraId="10ADB1BF" w14:textId="73E8880E" w:rsidR="00385915" w:rsidRDefault="00385915" w:rsidP="00A443B5">
            <w:pPr>
              <w:rPr>
                <w:color w:val="000000"/>
              </w:rPr>
            </w:pPr>
            <w:r w:rsidRPr="00D6099C">
              <w:rPr>
                <w:b/>
              </w:rPr>
              <w:t xml:space="preserve">5.  Val av två justerare tillika rösträknare </w:t>
            </w:r>
            <w:r w:rsidRPr="00D6099C">
              <w:br/>
            </w:r>
            <w:r>
              <w:t>Beslutar stämman</w:t>
            </w:r>
            <w:r w:rsidRPr="00D6099C">
              <w:t xml:space="preserve"> att välja </w:t>
            </w:r>
            <w:r w:rsidR="00977DEE" w:rsidRPr="00181CB0">
              <w:t>Carl Liljefors</w:t>
            </w:r>
            <w:r w:rsidRPr="00181CB0">
              <w:t xml:space="preserve"> och </w:t>
            </w:r>
            <w:r w:rsidR="00977DEE" w:rsidRPr="00181CB0">
              <w:t>Stephanie Carlsson</w:t>
            </w:r>
            <w:r w:rsidR="00977DEE">
              <w:t xml:space="preserve"> </w:t>
            </w:r>
            <w:r w:rsidRPr="00D6099C">
              <w:t xml:space="preserve">till att justera dagens protokoll och </w:t>
            </w:r>
            <w:r>
              <w:t>även</w:t>
            </w:r>
            <w:r w:rsidRPr="00D6099C">
              <w:t xml:space="preserve"> vara rösträknare?</w:t>
            </w:r>
          </w:p>
          <w:p w14:paraId="7288A328" w14:textId="77777777" w:rsidR="00385915" w:rsidRPr="00625D70" w:rsidRDefault="00385915" w:rsidP="00A443B5">
            <w:pPr>
              <w:rPr>
                <w:color w:val="000000"/>
              </w:rPr>
            </w:pPr>
          </w:p>
        </w:tc>
        <w:tc>
          <w:tcPr>
            <w:tcW w:w="3292" w:type="dxa"/>
          </w:tcPr>
          <w:tbl>
            <w:tblPr>
              <w:tblStyle w:val="TableGrid"/>
              <w:tblpPr w:leftFromText="142" w:rightFromText="142" w:topFromText="142" w:bottomFromText="142" w:vertAnchor="text" w:tblpY="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47"/>
              <w:gridCol w:w="1247"/>
            </w:tblGrid>
            <w:tr w:rsidR="00385915" w14:paraId="00078BA9" w14:textId="77777777" w:rsidTr="00A443B5">
              <w:tc>
                <w:tcPr>
                  <w:tcW w:w="1247" w:type="dxa"/>
                  <w:tcBorders>
                    <w:top w:val="nil"/>
                    <w:left w:val="nil"/>
                  </w:tcBorders>
                </w:tcPr>
                <w:p w14:paraId="7EE82D43" w14:textId="77777777" w:rsidR="00385915" w:rsidRDefault="00385915" w:rsidP="00A443B5">
                  <w:pPr>
                    <w:jc w:val="center"/>
                  </w:pPr>
                  <w:r>
                    <w:t>Ja</w:t>
                  </w:r>
                </w:p>
              </w:tc>
              <w:tc>
                <w:tcPr>
                  <w:tcW w:w="1247" w:type="dxa"/>
                  <w:tcBorders>
                    <w:top w:val="nil"/>
                    <w:right w:val="nil"/>
                  </w:tcBorders>
                </w:tcPr>
                <w:p w14:paraId="2C1D6DBC" w14:textId="77777777" w:rsidR="00385915" w:rsidRDefault="00385915" w:rsidP="00A443B5">
                  <w:pPr>
                    <w:jc w:val="center"/>
                  </w:pPr>
                  <w:r>
                    <w:t>Nej</w:t>
                  </w:r>
                </w:p>
              </w:tc>
            </w:tr>
            <w:tr w:rsidR="00385915" w14:paraId="3EFE4834" w14:textId="77777777" w:rsidTr="00A443B5">
              <w:tc>
                <w:tcPr>
                  <w:tcW w:w="1247" w:type="dxa"/>
                </w:tcPr>
                <w:p w14:paraId="3C857503" w14:textId="77777777" w:rsidR="00385915" w:rsidRDefault="00385915" w:rsidP="00A443B5">
                  <w:r>
                    <w:br/>
                  </w:r>
                </w:p>
              </w:tc>
              <w:tc>
                <w:tcPr>
                  <w:tcW w:w="1247" w:type="dxa"/>
                </w:tcPr>
                <w:p w14:paraId="66E6CAC8" w14:textId="77777777" w:rsidR="00385915" w:rsidRDefault="00385915" w:rsidP="00A443B5"/>
              </w:tc>
            </w:tr>
          </w:tbl>
          <w:p w14:paraId="3C24BBCC" w14:textId="77777777" w:rsidR="00385915" w:rsidRDefault="00385915" w:rsidP="00A443B5"/>
        </w:tc>
      </w:tr>
      <w:tr w:rsidR="00385915" w14:paraId="7F9E51AC" w14:textId="77777777" w:rsidTr="00A443B5">
        <w:tc>
          <w:tcPr>
            <w:tcW w:w="5920" w:type="dxa"/>
          </w:tcPr>
          <w:p w14:paraId="463ADF68" w14:textId="77777777" w:rsidR="00385915" w:rsidRPr="00D6099C" w:rsidRDefault="00385915" w:rsidP="00A443B5">
            <w:r w:rsidRPr="00EF217B">
              <w:rPr>
                <w:b/>
              </w:rPr>
              <w:t>6. Fråga om stämman blivit stadgeenligt utlyst</w:t>
            </w:r>
            <w:r w:rsidRPr="00D6099C">
              <w:t xml:space="preserve"> </w:t>
            </w:r>
            <w:r w:rsidRPr="00D6099C">
              <w:br/>
            </w:r>
            <w:r w:rsidRPr="00D6099C">
              <w:rPr>
                <w:bCs/>
                <w:color w:val="000000"/>
              </w:rPr>
              <w:t>Beslut</w:t>
            </w:r>
            <w:r>
              <w:rPr>
                <w:bCs/>
                <w:color w:val="000000"/>
              </w:rPr>
              <w:t>ar stämman att kallelse skett i enlighet med föreningens stadgar?</w:t>
            </w:r>
          </w:p>
          <w:p w14:paraId="5B99856D" w14:textId="77777777" w:rsidR="00385915" w:rsidRDefault="00385915" w:rsidP="00A443B5"/>
        </w:tc>
        <w:tc>
          <w:tcPr>
            <w:tcW w:w="3292" w:type="dxa"/>
          </w:tcPr>
          <w:tbl>
            <w:tblPr>
              <w:tblStyle w:val="TableGrid"/>
              <w:tblpPr w:leftFromText="142" w:rightFromText="142" w:topFromText="142" w:bottomFromText="142" w:vertAnchor="text" w:tblpY="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47"/>
              <w:gridCol w:w="1247"/>
            </w:tblGrid>
            <w:tr w:rsidR="00385915" w14:paraId="2A98539A" w14:textId="77777777" w:rsidTr="00A443B5">
              <w:tc>
                <w:tcPr>
                  <w:tcW w:w="1247" w:type="dxa"/>
                  <w:tcBorders>
                    <w:top w:val="nil"/>
                    <w:left w:val="nil"/>
                  </w:tcBorders>
                </w:tcPr>
                <w:p w14:paraId="2BA08EF9" w14:textId="77777777" w:rsidR="00385915" w:rsidRDefault="00385915" w:rsidP="00A443B5">
                  <w:pPr>
                    <w:jc w:val="center"/>
                  </w:pPr>
                  <w:r>
                    <w:t>Ja</w:t>
                  </w:r>
                </w:p>
              </w:tc>
              <w:tc>
                <w:tcPr>
                  <w:tcW w:w="1247" w:type="dxa"/>
                  <w:tcBorders>
                    <w:top w:val="nil"/>
                    <w:right w:val="nil"/>
                  </w:tcBorders>
                </w:tcPr>
                <w:p w14:paraId="4999C145" w14:textId="77777777" w:rsidR="00385915" w:rsidRDefault="00385915" w:rsidP="00A443B5">
                  <w:pPr>
                    <w:jc w:val="center"/>
                  </w:pPr>
                  <w:r>
                    <w:t>Nej</w:t>
                  </w:r>
                </w:p>
              </w:tc>
            </w:tr>
            <w:tr w:rsidR="00385915" w14:paraId="38E3D08B" w14:textId="77777777" w:rsidTr="00A443B5">
              <w:tc>
                <w:tcPr>
                  <w:tcW w:w="1247" w:type="dxa"/>
                </w:tcPr>
                <w:p w14:paraId="30CC0520" w14:textId="77777777" w:rsidR="00385915" w:rsidRDefault="00385915" w:rsidP="00A443B5">
                  <w:r>
                    <w:br/>
                  </w:r>
                </w:p>
              </w:tc>
              <w:tc>
                <w:tcPr>
                  <w:tcW w:w="1247" w:type="dxa"/>
                </w:tcPr>
                <w:p w14:paraId="1DED6FB9" w14:textId="77777777" w:rsidR="00385915" w:rsidRDefault="00385915" w:rsidP="00A443B5"/>
              </w:tc>
            </w:tr>
          </w:tbl>
          <w:p w14:paraId="16C43127" w14:textId="77777777" w:rsidR="00385915" w:rsidRDefault="00385915" w:rsidP="00A443B5"/>
        </w:tc>
      </w:tr>
      <w:tr w:rsidR="00385915" w14:paraId="4D800A62" w14:textId="77777777" w:rsidTr="00A443B5">
        <w:tc>
          <w:tcPr>
            <w:tcW w:w="5920" w:type="dxa"/>
          </w:tcPr>
          <w:p w14:paraId="77B02FA3" w14:textId="77777777" w:rsidR="00385915" w:rsidRDefault="00385915" w:rsidP="00A443B5">
            <w:r w:rsidRPr="00EF217B">
              <w:rPr>
                <w:b/>
              </w:rPr>
              <w:t>7. Fastställande av röstlängd</w:t>
            </w:r>
            <w:r w:rsidRPr="00EF217B">
              <w:t xml:space="preserve"> </w:t>
            </w:r>
            <w:r w:rsidRPr="00EF217B">
              <w:br/>
            </w:r>
            <w:r>
              <w:t>Beslutar stämman att fastställa röstlängden som utgörs av samtliga noterade poströster och eventuella fullmakter?</w:t>
            </w:r>
          </w:p>
        </w:tc>
        <w:tc>
          <w:tcPr>
            <w:tcW w:w="3292" w:type="dxa"/>
          </w:tcPr>
          <w:tbl>
            <w:tblPr>
              <w:tblStyle w:val="TableGrid"/>
              <w:tblpPr w:leftFromText="142" w:rightFromText="142" w:topFromText="142" w:bottomFromText="142" w:vertAnchor="text" w:tblpY="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47"/>
              <w:gridCol w:w="1247"/>
            </w:tblGrid>
            <w:tr w:rsidR="00385915" w14:paraId="6B401CD9" w14:textId="77777777" w:rsidTr="00A443B5">
              <w:tc>
                <w:tcPr>
                  <w:tcW w:w="1247" w:type="dxa"/>
                  <w:tcBorders>
                    <w:top w:val="nil"/>
                    <w:left w:val="nil"/>
                  </w:tcBorders>
                </w:tcPr>
                <w:p w14:paraId="3D207FAB" w14:textId="77777777" w:rsidR="00385915" w:rsidRDefault="00385915" w:rsidP="00A443B5">
                  <w:pPr>
                    <w:jc w:val="center"/>
                  </w:pPr>
                  <w:r>
                    <w:t>Ja</w:t>
                  </w:r>
                </w:p>
              </w:tc>
              <w:tc>
                <w:tcPr>
                  <w:tcW w:w="1247" w:type="dxa"/>
                  <w:tcBorders>
                    <w:top w:val="nil"/>
                    <w:right w:val="nil"/>
                  </w:tcBorders>
                </w:tcPr>
                <w:p w14:paraId="22CE9BEA" w14:textId="77777777" w:rsidR="00385915" w:rsidRDefault="00385915" w:rsidP="00A443B5">
                  <w:pPr>
                    <w:jc w:val="center"/>
                  </w:pPr>
                  <w:r>
                    <w:t>Nej</w:t>
                  </w:r>
                </w:p>
              </w:tc>
            </w:tr>
            <w:tr w:rsidR="00385915" w14:paraId="7920863C" w14:textId="77777777" w:rsidTr="00A443B5">
              <w:tc>
                <w:tcPr>
                  <w:tcW w:w="1247" w:type="dxa"/>
                </w:tcPr>
                <w:p w14:paraId="159F9D8E" w14:textId="77777777" w:rsidR="00385915" w:rsidRDefault="00385915" w:rsidP="00A443B5">
                  <w:r>
                    <w:br/>
                  </w:r>
                </w:p>
              </w:tc>
              <w:tc>
                <w:tcPr>
                  <w:tcW w:w="1247" w:type="dxa"/>
                </w:tcPr>
                <w:p w14:paraId="276C19A5" w14:textId="77777777" w:rsidR="00385915" w:rsidRDefault="00385915" w:rsidP="00A443B5"/>
              </w:tc>
            </w:tr>
          </w:tbl>
          <w:p w14:paraId="6FCAADF2" w14:textId="77777777" w:rsidR="00385915" w:rsidRDefault="00385915" w:rsidP="00A443B5">
            <w:r>
              <w:br/>
            </w:r>
            <w:r>
              <w:br/>
            </w:r>
            <w:r>
              <w:br/>
            </w:r>
          </w:p>
        </w:tc>
      </w:tr>
      <w:tr w:rsidR="00385915" w14:paraId="0DE75463" w14:textId="77777777" w:rsidTr="00A443B5">
        <w:tc>
          <w:tcPr>
            <w:tcW w:w="5920" w:type="dxa"/>
          </w:tcPr>
          <w:p w14:paraId="441B39FA" w14:textId="639F2E3D" w:rsidR="00385915" w:rsidRPr="008008C4" w:rsidRDefault="00385915" w:rsidP="00A443B5">
            <w:pPr>
              <w:rPr>
                <w:color w:val="000000"/>
              </w:rPr>
            </w:pPr>
            <w:r w:rsidRPr="00AE2916">
              <w:rPr>
                <w:b/>
              </w:rPr>
              <w:lastRenderedPageBreak/>
              <w:t>8. Föredragning av styrelsens årsredovisning</w:t>
            </w:r>
            <w:r w:rsidRPr="00AE2916">
              <w:t xml:space="preserve"> </w:t>
            </w:r>
            <w:r>
              <w:br/>
            </w:r>
            <w:r w:rsidRPr="001546C2">
              <w:rPr>
                <w:i/>
              </w:rPr>
              <w:t>Inget beslut fattas av stämman</w:t>
            </w:r>
            <w:r w:rsidRPr="001546C2">
              <w:t>.</w:t>
            </w:r>
            <w:r w:rsidR="008008C4">
              <w:t xml:space="preserve"> Se årsredovisning på polyporus.se under ”Dokument” eller på anslagstavlan i plastficka.</w:t>
            </w:r>
          </w:p>
        </w:tc>
        <w:tc>
          <w:tcPr>
            <w:tcW w:w="3292" w:type="dxa"/>
          </w:tcPr>
          <w:p w14:paraId="638C06A2" w14:textId="77777777" w:rsidR="00385915" w:rsidRDefault="00385915" w:rsidP="00A443B5"/>
        </w:tc>
      </w:tr>
      <w:tr w:rsidR="00385915" w14:paraId="73B6DC8A" w14:textId="77777777" w:rsidTr="00A443B5">
        <w:tc>
          <w:tcPr>
            <w:tcW w:w="5920" w:type="dxa"/>
          </w:tcPr>
          <w:p w14:paraId="3CCCFDDE" w14:textId="77777777" w:rsidR="008008C4" w:rsidRPr="005B1B7D" w:rsidRDefault="00385915" w:rsidP="008008C4">
            <w:pPr>
              <w:rPr>
                <w:color w:val="000000"/>
              </w:rPr>
            </w:pPr>
            <w:r w:rsidRPr="00AE2916">
              <w:rPr>
                <w:b/>
              </w:rPr>
              <w:t>9. Föredragning av revisorns berättelse</w:t>
            </w:r>
            <w:r w:rsidRPr="00AE2916">
              <w:t xml:space="preserve"> </w:t>
            </w:r>
            <w:r>
              <w:br/>
            </w:r>
            <w:r w:rsidRPr="001546C2">
              <w:rPr>
                <w:i/>
              </w:rPr>
              <w:t>Inget beslut fattas av stämman</w:t>
            </w:r>
            <w:r w:rsidRPr="001546C2">
              <w:t>.</w:t>
            </w:r>
            <w:r w:rsidR="008008C4">
              <w:t xml:space="preserve"> Se årsredovisning på polyporus.se under ”Dokument” eller på anslagstavlan i plastficka.</w:t>
            </w:r>
          </w:p>
          <w:p w14:paraId="7E9D2424" w14:textId="3E7C2CBC" w:rsidR="00385915" w:rsidRDefault="00385915" w:rsidP="00A443B5">
            <w:r>
              <w:br/>
            </w:r>
          </w:p>
        </w:tc>
        <w:tc>
          <w:tcPr>
            <w:tcW w:w="3292" w:type="dxa"/>
          </w:tcPr>
          <w:p w14:paraId="6D807289" w14:textId="77777777" w:rsidR="00385915" w:rsidRDefault="00385915" w:rsidP="00A443B5"/>
        </w:tc>
      </w:tr>
      <w:tr w:rsidR="00385915" w14:paraId="7EBD02CF" w14:textId="77777777" w:rsidTr="00A443B5">
        <w:tc>
          <w:tcPr>
            <w:tcW w:w="5920" w:type="dxa"/>
          </w:tcPr>
          <w:p w14:paraId="49379431" w14:textId="06915775" w:rsidR="00385915" w:rsidRDefault="00385915" w:rsidP="00A443B5">
            <w:r w:rsidRPr="005B1B7D">
              <w:rPr>
                <w:b/>
              </w:rPr>
              <w:t>10. Beslut om fastställande av resultat- och balansräkning</w:t>
            </w:r>
            <w:r w:rsidRPr="005B1B7D">
              <w:t xml:space="preserve"> </w:t>
            </w:r>
            <w:r>
              <w:br/>
            </w:r>
            <w:r w:rsidRPr="005B1B7D">
              <w:t>Beslutar stämman att fastställa resultat- och balansräkningen i enlighet med styrelsens förslag</w:t>
            </w:r>
            <w:r>
              <w:t xml:space="preserve"> i årsredovisningen för räkenskapsåret 20</w:t>
            </w:r>
            <w:r w:rsidR="009D69A7">
              <w:t>20</w:t>
            </w:r>
            <w:r w:rsidRPr="005B1B7D">
              <w:t>?</w:t>
            </w:r>
          </w:p>
          <w:p w14:paraId="4B2503CE" w14:textId="1D0D0516" w:rsidR="008008C4" w:rsidRPr="005B1B7D" w:rsidRDefault="008008C4" w:rsidP="00A443B5">
            <w:pPr>
              <w:rPr>
                <w:color w:val="000000"/>
              </w:rPr>
            </w:pPr>
            <w:r>
              <w:t>Se årsredovisning på polyporus.se under ”Dokument” eller på anslagstavlan i plastficka.</w:t>
            </w:r>
          </w:p>
          <w:p w14:paraId="743CF197" w14:textId="77777777" w:rsidR="00385915" w:rsidRDefault="00385915" w:rsidP="00A443B5"/>
        </w:tc>
        <w:tc>
          <w:tcPr>
            <w:tcW w:w="3292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0"/>
              <w:gridCol w:w="1020"/>
              <w:gridCol w:w="1021"/>
            </w:tblGrid>
            <w:tr w:rsidR="00385915" w14:paraId="0D8067AB" w14:textId="77777777" w:rsidTr="00A443B5">
              <w:tc>
                <w:tcPr>
                  <w:tcW w:w="1020" w:type="dxa"/>
                  <w:tcBorders>
                    <w:top w:val="nil"/>
                    <w:left w:val="nil"/>
                  </w:tcBorders>
                </w:tcPr>
                <w:p w14:paraId="610D2D3B" w14:textId="77777777" w:rsidR="00385915" w:rsidRDefault="00385915" w:rsidP="00A443B5">
                  <w:pPr>
                    <w:tabs>
                      <w:tab w:val="left" w:pos="1193"/>
                    </w:tabs>
                    <w:jc w:val="center"/>
                  </w:pPr>
                  <w:r>
                    <w:t>Ja</w:t>
                  </w:r>
                </w:p>
              </w:tc>
              <w:tc>
                <w:tcPr>
                  <w:tcW w:w="1020" w:type="dxa"/>
                  <w:tcBorders>
                    <w:top w:val="nil"/>
                  </w:tcBorders>
                </w:tcPr>
                <w:p w14:paraId="518D288B" w14:textId="77777777" w:rsidR="00385915" w:rsidRDefault="00385915" w:rsidP="00A443B5">
                  <w:pPr>
                    <w:tabs>
                      <w:tab w:val="left" w:pos="1193"/>
                    </w:tabs>
                    <w:jc w:val="center"/>
                  </w:pPr>
                  <w:r>
                    <w:t>Nej</w:t>
                  </w:r>
                </w:p>
              </w:tc>
              <w:tc>
                <w:tcPr>
                  <w:tcW w:w="1021" w:type="dxa"/>
                  <w:tcBorders>
                    <w:top w:val="nil"/>
                    <w:right w:val="nil"/>
                  </w:tcBorders>
                </w:tcPr>
                <w:p w14:paraId="2F593CDB" w14:textId="77777777" w:rsidR="00385915" w:rsidRDefault="00385915" w:rsidP="00A443B5">
                  <w:pPr>
                    <w:tabs>
                      <w:tab w:val="left" w:pos="1193"/>
                    </w:tabs>
                    <w:jc w:val="center"/>
                  </w:pPr>
                  <w:r>
                    <w:t>Bordlägg</w:t>
                  </w:r>
                </w:p>
              </w:tc>
            </w:tr>
            <w:tr w:rsidR="00385915" w14:paraId="5E6A8428" w14:textId="77777777" w:rsidTr="00A443B5">
              <w:tc>
                <w:tcPr>
                  <w:tcW w:w="1020" w:type="dxa"/>
                </w:tcPr>
                <w:p w14:paraId="1215B0E3" w14:textId="77777777" w:rsidR="00385915" w:rsidRDefault="00385915" w:rsidP="00A443B5">
                  <w:pPr>
                    <w:tabs>
                      <w:tab w:val="left" w:pos="1193"/>
                    </w:tabs>
                  </w:pPr>
                </w:p>
                <w:p w14:paraId="652FBCEB" w14:textId="77777777" w:rsidR="00385915" w:rsidRDefault="00385915" w:rsidP="00A443B5">
                  <w:pPr>
                    <w:tabs>
                      <w:tab w:val="left" w:pos="1193"/>
                    </w:tabs>
                  </w:pPr>
                </w:p>
              </w:tc>
              <w:tc>
                <w:tcPr>
                  <w:tcW w:w="1020" w:type="dxa"/>
                </w:tcPr>
                <w:p w14:paraId="736F7602" w14:textId="77777777" w:rsidR="00385915" w:rsidRDefault="00385915" w:rsidP="00A443B5">
                  <w:pPr>
                    <w:tabs>
                      <w:tab w:val="left" w:pos="1193"/>
                    </w:tabs>
                  </w:pPr>
                </w:p>
              </w:tc>
              <w:tc>
                <w:tcPr>
                  <w:tcW w:w="1021" w:type="dxa"/>
                </w:tcPr>
                <w:p w14:paraId="160F277C" w14:textId="77777777" w:rsidR="00385915" w:rsidRDefault="00385915" w:rsidP="00A443B5">
                  <w:pPr>
                    <w:tabs>
                      <w:tab w:val="left" w:pos="1193"/>
                    </w:tabs>
                  </w:pPr>
                </w:p>
              </w:tc>
            </w:tr>
          </w:tbl>
          <w:p w14:paraId="375CD0A4" w14:textId="77777777" w:rsidR="00385915" w:rsidRDefault="00385915" w:rsidP="00A443B5"/>
        </w:tc>
      </w:tr>
      <w:tr w:rsidR="00385915" w14:paraId="53E6395B" w14:textId="77777777" w:rsidTr="00A443B5">
        <w:tc>
          <w:tcPr>
            <w:tcW w:w="5920" w:type="dxa"/>
          </w:tcPr>
          <w:p w14:paraId="42E3F6B4" w14:textId="77777777" w:rsidR="008008C4" w:rsidRPr="005B1B7D" w:rsidRDefault="00385915" w:rsidP="008008C4">
            <w:pPr>
              <w:rPr>
                <w:color w:val="000000"/>
              </w:rPr>
            </w:pPr>
            <w:r w:rsidRPr="00376307">
              <w:rPr>
                <w:b/>
              </w:rPr>
              <w:t xml:space="preserve">11. Beslut om resultatdisposition </w:t>
            </w:r>
            <w:r>
              <w:br/>
              <w:t xml:space="preserve">Beslutar stämman i enlighet med styrelsens förslag till resultatdisposition i årsredovisningen? </w:t>
            </w:r>
            <w:r>
              <w:br/>
            </w:r>
            <w:r w:rsidR="008008C4">
              <w:t>Se årsredovisning på polyporus.se under ”Dokument” eller på anslagstavlan i plastficka.</w:t>
            </w:r>
          </w:p>
          <w:p w14:paraId="3421BA3C" w14:textId="71E3954F" w:rsidR="00385915" w:rsidRPr="008008C4" w:rsidRDefault="00385915" w:rsidP="00A443B5">
            <w:pPr>
              <w:rPr>
                <w:b/>
              </w:rPr>
            </w:pPr>
          </w:p>
        </w:tc>
        <w:tc>
          <w:tcPr>
            <w:tcW w:w="3292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0"/>
              <w:gridCol w:w="1020"/>
              <w:gridCol w:w="1021"/>
            </w:tblGrid>
            <w:tr w:rsidR="00385915" w14:paraId="498296BB" w14:textId="77777777" w:rsidTr="00A443B5">
              <w:tc>
                <w:tcPr>
                  <w:tcW w:w="1020" w:type="dxa"/>
                  <w:tcBorders>
                    <w:top w:val="nil"/>
                    <w:left w:val="nil"/>
                  </w:tcBorders>
                </w:tcPr>
                <w:p w14:paraId="0CF24D2B" w14:textId="77777777" w:rsidR="00385915" w:rsidRDefault="00385915" w:rsidP="00A443B5">
                  <w:pPr>
                    <w:tabs>
                      <w:tab w:val="left" w:pos="1193"/>
                    </w:tabs>
                    <w:jc w:val="center"/>
                  </w:pPr>
                  <w:r>
                    <w:t>Ja</w:t>
                  </w:r>
                </w:p>
              </w:tc>
              <w:tc>
                <w:tcPr>
                  <w:tcW w:w="1020" w:type="dxa"/>
                  <w:tcBorders>
                    <w:top w:val="nil"/>
                  </w:tcBorders>
                </w:tcPr>
                <w:p w14:paraId="46871508" w14:textId="77777777" w:rsidR="00385915" w:rsidRDefault="00385915" w:rsidP="00A443B5">
                  <w:pPr>
                    <w:tabs>
                      <w:tab w:val="left" w:pos="1193"/>
                    </w:tabs>
                    <w:jc w:val="center"/>
                  </w:pPr>
                  <w:r>
                    <w:t>Nej</w:t>
                  </w:r>
                </w:p>
              </w:tc>
              <w:tc>
                <w:tcPr>
                  <w:tcW w:w="1021" w:type="dxa"/>
                  <w:tcBorders>
                    <w:top w:val="nil"/>
                    <w:right w:val="nil"/>
                  </w:tcBorders>
                </w:tcPr>
                <w:p w14:paraId="473EA667" w14:textId="77777777" w:rsidR="00385915" w:rsidRDefault="00385915" w:rsidP="00A443B5">
                  <w:pPr>
                    <w:tabs>
                      <w:tab w:val="left" w:pos="1193"/>
                    </w:tabs>
                    <w:jc w:val="center"/>
                  </w:pPr>
                  <w:r>
                    <w:t>Bordlägg</w:t>
                  </w:r>
                </w:p>
              </w:tc>
            </w:tr>
            <w:tr w:rsidR="00385915" w14:paraId="6866A0C2" w14:textId="77777777" w:rsidTr="00A443B5">
              <w:tc>
                <w:tcPr>
                  <w:tcW w:w="1020" w:type="dxa"/>
                </w:tcPr>
                <w:p w14:paraId="31DD718E" w14:textId="77777777" w:rsidR="00385915" w:rsidRDefault="00385915" w:rsidP="00A443B5">
                  <w:pPr>
                    <w:tabs>
                      <w:tab w:val="left" w:pos="1193"/>
                    </w:tabs>
                  </w:pPr>
                </w:p>
                <w:p w14:paraId="175A2476" w14:textId="77777777" w:rsidR="00385915" w:rsidRDefault="00385915" w:rsidP="00A443B5">
                  <w:pPr>
                    <w:tabs>
                      <w:tab w:val="left" w:pos="1193"/>
                    </w:tabs>
                  </w:pPr>
                </w:p>
              </w:tc>
              <w:tc>
                <w:tcPr>
                  <w:tcW w:w="1020" w:type="dxa"/>
                </w:tcPr>
                <w:p w14:paraId="78358E77" w14:textId="77777777" w:rsidR="00385915" w:rsidRDefault="00385915" w:rsidP="00A443B5">
                  <w:pPr>
                    <w:tabs>
                      <w:tab w:val="left" w:pos="1193"/>
                    </w:tabs>
                  </w:pPr>
                </w:p>
              </w:tc>
              <w:tc>
                <w:tcPr>
                  <w:tcW w:w="1021" w:type="dxa"/>
                </w:tcPr>
                <w:p w14:paraId="39A77600" w14:textId="77777777" w:rsidR="00385915" w:rsidRDefault="00385915" w:rsidP="00A443B5">
                  <w:pPr>
                    <w:tabs>
                      <w:tab w:val="left" w:pos="1193"/>
                    </w:tabs>
                  </w:pPr>
                </w:p>
              </w:tc>
            </w:tr>
          </w:tbl>
          <w:p w14:paraId="44322C9C" w14:textId="77777777" w:rsidR="00385915" w:rsidRDefault="00385915" w:rsidP="00A443B5"/>
        </w:tc>
      </w:tr>
      <w:tr w:rsidR="00385915" w14:paraId="1C9D9A7C" w14:textId="77777777" w:rsidTr="00A443B5">
        <w:tc>
          <w:tcPr>
            <w:tcW w:w="5920" w:type="dxa"/>
          </w:tcPr>
          <w:p w14:paraId="42334C59" w14:textId="39C9943C" w:rsidR="00385915" w:rsidRPr="008A13EC" w:rsidRDefault="00385915" w:rsidP="00A443B5">
            <w:pPr>
              <w:rPr>
                <w:color w:val="000000"/>
              </w:rPr>
            </w:pPr>
            <w:r w:rsidRPr="008A13EC">
              <w:rPr>
                <w:b/>
              </w:rPr>
              <w:t>12. Beslut om ansvarsfrihet för styrelsen</w:t>
            </w:r>
            <w:r w:rsidRPr="008A13EC">
              <w:br/>
              <w:t>Beslutar stämman att bevilja styrelsen ansvarsfrihet för räkenskapsåret 20</w:t>
            </w:r>
            <w:r w:rsidR="009D69A7">
              <w:t>20</w:t>
            </w:r>
            <w:r w:rsidRPr="008A13EC">
              <w:t>?</w:t>
            </w:r>
          </w:p>
          <w:p w14:paraId="4504C893" w14:textId="77777777" w:rsidR="00385915" w:rsidRDefault="00385915" w:rsidP="00A443B5"/>
        </w:tc>
        <w:tc>
          <w:tcPr>
            <w:tcW w:w="3292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0"/>
              <w:gridCol w:w="1020"/>
              <w:gridCol w:w="1021"/>
            </w:tblGrid>
            <w:tr w:rsidR="00385915" w14:paraId="64BC50E8" w14:textId="77777777" w:rsidTr="00A443B5">
              <w:tc>
                <w:tcPr>
                  <w:tcW w:w="1020" w:type="dxa"/>
                  <w:tcBorders>
                    <w:top w:val="nil"/>
                    <w:left w:val="nil"/>
                  </w:tcBorders>
                </w:tcPr>
                <w:p w14:paraId="638F8BDD" w14:textId="77777777" w:rsidR="00385915" w:rsidRDefault="00385915" w:rsidP="00A443B5">
                  <w:pPr>
                    <w:tabs>
                      <w:tab w:val="left" w:pos="1193"/>
                    </w:tabs>
                    <w:jc w:val="center"/>
                  </w:pPr>
                  <w:r>
                    <w:t>Ja</w:t>
                  </w:r>
                </w:p>
              </w:tc>
              <w:tc>
                <w:tcPr>
                  <w:tcW w:w="1020" w:type="dxa"/>
                  <w:tcBorders>
                    <w:top w:val="nil"/>
                  </w:tcBorders>
                </w:tcPr>
                <w:p w14:paraId="14F57CAC" w14:textId="77777777" w:rsidR="00385915" w:rsidRDefault="00385915" w:rsidP="00A443B5">
                  <w:pPr>
                    <w:tabs>
                      <w:tab w:val="left" w:pos="1193"/>
                    </w:tabs>
                    <w:jc w:val="center"/>
                  </w:pPr>
                  <w:r>
                    <w:t>Nej</w:t>
                  </w:r>
                </w:p>
              </w:tc>
              <w:tc>
                <w:tcPr>
                  <w:tcW w:w="1021" w:type="dxa"/>
                  <w:tcBorders>
                    <w:top w:val="nil"/>
                    <w:right w:val="nil"/>
                  </w:tcBorders>
                </w:tcPr>
                <w:p w14:paraId="28BC8EBA" w14:textId="77777777" w:rsidR="00385915" w:rsidRDefault="00385915" w:rsidP="00A443B5">
                  <w:pPr>
                    <w:tabs>
                      <w:tab w:val="left" w:pos="1193"/>
                    </w:tabs>
                    <w:jc w:val="center"/>
                  </w:pPr>
                  <w:r>
                    <w:t>Bordlägg</w:t>
                  </w:r>
                </w:p>
              </w:tc>
            </w:tr>
            <w:tr w:rsidR="00385915" w14:paraId="345DCF57" w14:textId="77777777" w:rsidTr="00A443B5">
              <w:tc>
                <w:tcPr>
                  <w:tcW w:w="1020" w:type="dxa"/>
                </w:tcPr>
                <w:p w14:paraId="2778BE3B" w14:textId="77777777" w:rsidR="00385915" w:rsidRDefault="00385915" w:rsidP="00A443B5">
                  <w:pPr>
                    <w:tabs>
                      <w:tab w:val="left" w:pos="1193"/>
                    </w:tabs>
                  </w:pPr>
                </w:p>
                <w:p w14:paraId="5E26B121" w14:textId="77777777" w:rsidR="00385915" w:rsidRDefault="00385915" w:rsidP="00A443B5">
                  <w:pPr>
                    <w:tabs>
                      <w:tab w:val="left" w:pos="1193"/>
                    </w:tabs>
                  </w:pPr>
                </w:p>
              </w:tc>
              <w:tc>
                <w:tcPr>
                  <w:tcW w:w="1020" w:type="dxa"/>
                </w:tcPr>
                <w:p w14:paraId="0D6614B6" w14:textId="77777777" w:rsidR="00385915" w:rsidRDefault="00385915" w:rsidP="00A443B5">
                  <w:pPr>
                    <w:tabs>
                      <w:tab w:val="left" w:pos="1193"/>
                    </w:tabs>
                  </w:pPr>
                </w:p>
              </w:tc>
              <w:tc>
                <w:tcPr>
                  <w:tcW w:w="1021" w:type="dxa"/>
                </w:tcPr>
                <w:p w14:paraId="203535CD" w14:textId="77777777" w:rsidR="00385915" w:rsidRDefault="00385915" w:rsidP="00A443B5">
                  <w:pPr>
                    <w:tabs>
                      <w:tab w:val="left" w:pos="1193"/>
                    </w:tabs>
                  </w:pPr>
                </w:p>
              </w:tc>
            </w:tr>
          </w:tbl>
          <w:p w14:paraId="0DE81C98" w14:textId="77777777" w:rsidR="00385915" w:rsidRDefault="00385915" w:rsidP="00A443B5"/>
        </w:tc>
      </w:tr>
      <w:tr w:rsidR="00385915" w14:paraId="38F17DCD" w14:textId="77777777" w:rsidTr="00A443B5">
        <w:tc>
          <w:tcPr>
            <w:tcW w:w="5920" w:type="dxa"/>
          </w:tcPr>
          <w:p w14:paraId="653C416A" w14:textId="06DE53DB" w:rsidR="00385915" w:rsidRDefault="00385915" w:rsidP="00977DEE">
            <w:r w:rsidRPr="00E21FD3">
              <w:rPr>
                <w:b/>
              </w:rPr>
              <w:t xml:space="preserve">13. Beslut om arvoden åt styrelsen för </w:t>
            </w:r>
            <w:r w:rsidR="00A443B5">
              <w:rPr>
                <w:b/>
              </w:rPr>
              <w:t xml:space="preserve">föregående </w:t>
            </w:r>
            <w:r w:rsidRPr="00E21FD3">
              <w:rPr>
                <w:b/>
              </w:rPr>
              <w:t>verksamhetsår</w:t>
            </w:r>
            <w:r>
              <w:br/>
              <w:t xml:space="preserve">Förslag finns om arvoden </w:t>
            </w:r>
            <w:r w:rsidR="000E0198">
              <w:t>på 2 1/2</w:t>
            </w:r>
            <w:bookmarkStart w:id="0" w:name="_GoBack"/>
            <w:bookmarkEnd w:id="0"/>
            <w:r w:rsidR="00977DEE">
              <w:t xml:space="preserve"> prisbasbelopp enligt år 2021.</w:t>
            </w:r>
            <w:r>
              <w:br/>
              <w:t>Beslutar stämman att fastställa dessa arvoden?</w:t>
            </w:r>
            <w:r>
              <w:br/>
            </w:r>
          </w:p>
        </w:tc>
        <w:tc>
          <w:tcPr>
            <w:tcW w:w="3292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0"/>
              <w:gridCol w:w="1020"/>
              <w:gridCol w:w="1021"/>
            </w:tblGrid>
            <w:tr w:rsidR="00385915" w14:paraId="0799660C" w14:textId="77777777" w:rsidTr="00A443B5">
              <w:tc>
                <w:tcPr>
                  <w:tcW w:w="1020" w:type="dxa"/>
                  <w:tcBorders>
                    <w:top w:val="nil"/>
                    <w:left w:val="nil"/>
                  </w:tcBorders>
                </w:tcPr>
                <w:p w14:paraId="53A66C74" w14:textId="77777777" w:rsidR="00385915" w:rsidRDefault="00385915" w:rsidP="00A443B5">
                  <w:pPr>
                    <w:tabs>
                      <w:tab w:val="left" w:pos="1193"/>
                    </w:tabs>
                    <w:jc w:val="center"/>
                  </w:pPr>
                  <w:r>
                    <w:t>Ja</w:t>
                  </w:r>
                </w:p>
              </w:tc>
              <w:tc>
                <w:tcPr>
                  <w:tcW w:w="1020" w:type="dxa"/>
                  <w:tcBorders>
                    <w:top w:val="nil"/>
                  </w:tcBorders>
                </w:tcPr>
                <w:p w14:paraId="329B7C07" w14:textId="77777777" w:rsidR="00385915" w:rsidRDefault="00385915" w:rsidP="00A443B5">
                  <w:pPr>
                    <w:tabs>
                      <w:tab w:val="left" w:pos="1193"/>
                    </w:tabs>
                    <w:jc w:val="center"/>
                  </w:pPr>
                  <w:r>
                    <w:t>Nej</w:t>
                  </w:r>
                </w:p>
              </w:tc>
              <w:tc>
                <w:tcPr>
                  <w:tcW w:w="1021" w:type="dxa"/>
                  <w:tcBorders>
                    <w:top w:val="nil"/>
                    <w:right w:val="nil"/>
                  </w:tcBorders>
                </w:tcPr>
                <w:p w14:paraId="11F1E2E0" w14:textId="77777777" w:rsidR="00385915" w:rsidRDefault="00385915" w:rsidP="00A443B5">
                  <w:pPr>
                    <w:tabs>
                      <w:tab w:val="left" w:pos="1193"/>
                    </w:tabs>
                    <w:jc w:val="center"/>
                  </w:pPr>
                  <w:r>
                    <w:t>Bordlägg</w:t>
                  </w:r>
                </w:p>
              </w:tc>
            </w:tr>
            <w:tr w:rsidR="00385915" w14:paraId="0085F3EC" w14:textId="77777777" w:rsidTr="00A443B5">
              <w:tc>
                <w:tcPr>
                  <w:tcW w:w="1020" w:type="dxa"/>
                </w:tcPr>
                <w:p w14:paraId="22EC9674" w14:textId="77777777" w:rsidR="00385915" w:rsidRDefault="00385915" w:rsidP="00A443B5">
                  <w:pPr>
                    <w:tabs>
                      <w:tab w:val="left" w:pos="1193"/>
                    </w:tabs>
                  </w:pPr>
                </w:p>
                <w:p w14:paraId="6954AD8A" w14:textId="77777777" w:rsidR="00385915" w:rsidRDefault="00385915" w:rsidP="00A443B5">
                  <w:pPr>
                    <w:tabs>
                      <w:tab w:val="left" w:pos="1193"/>
                    </w:tabs>
                  </w:pPr>
                </w:p>
              </w:tc>
              <w:tc>
                <w:tcPr>
                  <w:tcW w:w="1020" w:type="dxa"/>
                </w:tcPr>
                <w:p w14:paraId="70927952" w14:textId="77777777" w:rsidR="00385915" w:rsidRDefault="00385915" w:rsidP="00A443B5">
                  <w:pPr>
                    <w:tabs>
                      <w:tab w:val="left" w:pos="1193"/>
                    </w:tabs>
                  </w:pPr>
                </w:p>
              </w:tc>
              <w:tc>
                <w:tcPr>
                  <w:tcW w:w="1021" w:type="dxa"/>
                </w:tcPr>
                <w:p w14:paraId="3E453819" w14:textId="77777777" w:rsidR="00385915" w:rsidRDefault="00385915" w:rsidP="00A443B5">
                  <w:pPr>
                    <w:tabs>
                      <w:tab w:val="left" w:pos="1193"/>
                    </w:tabs>
                  </w:pPr>
                </w:p>
              </w:tc>
            </w:tr>
          </w:tbl>
          <w:p w14:paraId="2DEB5A3C" w14:textId="77777777" w:rsidR="00385915" w:rsidRDefault="00385915" w:rsidP="00A443B5"/>
        </w:tc>
      </w:tr>
      <w:tr w:rsidR="00385915" w14:paraId="1CAD7A43" w14:textId="77777777" w:rsidTr="00A443B5">
        <w:tc>
          <w:tcPr>
            <w:tcW w:w="5920" w:type="dxa"/>
          </w:tcPr>
          <w:p w14:paraId="143F0AFA" w14:textId="77777777" w:rsidR="00181CB0" w:rsidRDefault="00385915" w:rsidP="00977DEE">
            <w:r w:rsidRPr="00E21FD3">
              <w:rPr>
                <w:b/>
              </w:rPr>
              <w:t>14. Beslut om antal ledamöter och suppleanter</w:t>
            </w:r>
            <w:r>
              <w:br/>
              <w:t xml:space="preserve">Förslag finns om </w:t>
            </w:r>
            <w:r w:rsidR="00977DEE">
              <w:t>4 st</w:t>
            </w:r>
            <w:r>
              <w:t xml:space="preserve"> ledamöter och </w:t>
            </w:r>
            <w:r w:rsidR="00977DEE">
              <w:t>2 st</w:t>
            </w:r>
            <w:r w:rsidR="00181CB0">
              <w:t xml:space="preserve"> suppleanter. </w:t>
            </w:r>
          </w:p>
          <w:p w14:paraId="2373E3D3" w14:textId="5194D7E9" w:rsidR="00385915" w:rsidRDefault="00385915" w:rsidP="00977DEE">
            <w:r>
              <w:t>Beslutar stämman i enlighet med detta förslag?</w:t>
            </w:r>
            <w:r>
              <w:br/>
            </w:r>
          </w:p>
        </w:tc>
        <w:tc>
          <w:tcPr>
            <w:tcW w:w="3292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0"/>
              <w:gridCol w:w="1020"/>
              <w:gridCol w:w="1021"/>
            </w:tblGrid>
            <w:tr w:rsidR="00385915" w14:paraId="6E83C4BA" w14:textId="77777777" w:rsidTr="00A443B5">
              <w:tc>
                <w:tcPr>
                  <w:tcW w:w="1020" w:type="dxa"/>
                  <w:tcBorders>
                    <w:top w:val="nil"/>
                    <w:left w:val="nil"/>
                  </w:tcBorders>
                </w:tcPr>
                <w:p w14:paraId="2FF7D63E" w14:textId="77777777" w:rsidR="00385915" w:rsidRDefault="00385915" w:rsidP="00A443B5">
                  <w:pPr>
                    <w:tabs>
                      <w:tab w:val="left" w:pos="1193"/>
                    </w:tabs>
                    <w:jc w:val="center"/>
                  </w:pPr>
                  <w:r>
                    <w:t>Ja</w:t>
                  </w:r>
                </w:p>
              </w:tc>
              <w:tc>
                <w:tcPr>
                  <w:tcW w:w="1020" w:type="dxa"/>
                  <w:tcBorders>
                    <w:top w:val="nil"/>
                  </w:tcBorders>
                </w:tcPr>
                <w:p w14:paraId="51E2D207" w14:textId="77777777" w:rsidR="00385915" w:rsidRDefault="00385915" w:rsidP="00A443B5">
                  <w:pPr>
                    <w:tabs>
                      <w:tab w:val="left" w:pos="1193"/>
                    </w:tabs>
                    <w:jc w:val="center"/>
                  </w:pPr>
                  <w:r>
                    <w:t>Nej</w:t>
                  </w:r>
                </w:p>
              </w:tc>
              <w:tc>
                <w:tcPr>
                  <w:tcW w:w="1021" w:type="dxa"/>
                  <w:tcBorders>
                    <w:top w:val="nil"/>
                    <w:right w:val="nil"/>
                  </w:tcBorders>
                </w:tcPr>
                <w:p w14:paraId="05A037A7" w14:textId="77777777" w:rsidR="00385915" w:rsidRDefault="00385915" w:rsidP="00A443B5">
                  <w:pPr>
                    <w:tabs>
                      <w:tab w:val="left" w:pos="1193"/>
                    </w:tabs>
                    <w:jc w:val="center"/>
                  </w:pPr>
                  <w:r>
                    <w:t>Bordlägg</w:t>
                  </w:r>
                </w:p>
              </w:tc>
            </w:tr>
            <w:tr w:rsidR="00385915" w14:paraId="4426D134" w14:textId="77777777" w:rsidTr="00A443B5">
              <w:tc>
                <w:tcPr>
                  <w:tcW w:w="1020" w:type="dxa"/>
                </w:tcPr>
                <w:p w14:paraId="501F0336" w14:textId="77777777" w:rsidR="00385915" w:rsidRDefault="00385915" w:rsidP="00A443B5">
                  <w:pPr>
                    <w:tabs>
                      <w:tab w:val="left" w:pos="1193"/>
                    </w:tabs>
                  </w:pPr>
                </w:p>
                <w:p w14:paraId="50CB2155" w14:textId="77777777" w:rsidR="00385915" w:rsidRDefault="00385915" w:rsidP="00A443B5">
                  <w:pPr>
                    <w:tabs>
                      <w:tab w:val="left" w:pos="1193"/>
                    </w:tabs>
                  </w:pPr>
                </w:p>
              </w:tc>
              <w:tc>
                <w:tcPr>
                  <w:tcW w:w="1020" w:type="dxa"/>
                </w:tcPr>
                <w:p w14:paraId="1BCA973E" w14:textId="77777777" w:rsidR="00385915" w:rsidRDefault="00385915" w:rsidP="00A443B5">
                  <w:pPr>
                    <w:tabs>
                      <w:tab w:val="left" w:pos="1193"/>
                    </w:tabs>
                  </w:pPr>
                </w:p>
              </w:tc>
              <w:tc>
                <w:tcPr>
                  <w:tcW w:w="1021" w:type="dxa"/>
                </w:tcPr>
                <w:p w14:paraId="4618E570" w14:textId="77777777" w:rsidR="00385915" w:rsidRDefault="00385915" w:rsidP="00A443B5">
                  <w:pPr>
                    <w:tabs>
                      <w:tab w:val="left" w:pos="1193"/>
                    </w:tabs>
                  </w:pPr>
                </w:p>
              </w:tc>
            </w:tr>
          </w:tbl>
          <w:p w14:paraId="203497BA" w14:textId="77777777" w:rsidR="00385915" w:rsidRDefault="00385915" w:rsidP="00A443B5"/>
        </w:tc>
      </w:tr>
      <w:tr w:rsidR="00385915" w14:paraId="2FBBC1C0" w14:textId="77777777" w:rsidTr="00A443B5">
        <w:tc>
          <w:tcPr>
            <w:tcW w:w="5920" w:type="dxa"/>
          </w:tcPr>
          <w:p w14:paraId="46381EF3" w14:textId="2BC9893D" w:rsidR="00385915" w:rsidRDefault="00385915" w:rsidP="00A443B5">
            <w:r w:rsidRPr="00E21FD3">
              <w:rPr>
                <w:b/>
              </w:rPr>
              <w:t>15. Val av styrelseledamöter och suppleanter</w:t>
            </w:r>
            <w:r w:rsidRPr="00E21FD3">
              <w:t xml:space="preserve"> </w:t>
            </w:r>
            <w:r>
              <w:br/>
              <w:t xml:space="preserve">Beslutar stämman att välja ledamöter och suppleanter enligt förslag i </w:t>
            </w:r>
            <w:r w:rsidRPr="00162BFB">
              <w:t>bilaga</w:t>
            </w:r>
            <w:r w:rsidR="001177F1" w:rsidRPr="00162BFB">
              <w:t xml:space="preserve"> 1</w:t>
            </w:r>
            <w:r>
              <w:t>?</w:t>
            </w:r>
          </w:p>
          <w:p w14:paraId="72083C79" w14:textId="77777777" w:rsidR="00385915" w:rsidRDefault="00385915" w:rsidP="00A443B5"/>
          <w:p w14:paraId="4104D2E3" w14:textId="77777777" w:rsidR="00385915" w:rsidRDefault="00385915" w:rsidP="00A443B5">
            <w:r>
              <w:t>Om nej, fyll i andra förslag:</w:t>
            </w:r>
          </w:p>
          <w:p w14:paraId="711B1BB7" w14:textId="77777777" w:rsidR="00385915" w:rsidRDefault="00385915" w:rsidP="00A443B5"/>
          <w:p w14:paraId="38031FBC" w14:textId="77777777" w:rsidR="00385915" w:rsidRDefault="00385915" w:rsidP="00A443B5">
            <w:r>
              <w:t>Ledamöter: ____________________________________________________</w:t>
            </w:r>
          </w:p>
          <w:p w14:paraId="6AE54AA2" w14:textId="77777777" w:rsidR="00385915" w:rsidRDefault="00385915" w:rsidP="00A443B5"/>
          <w:p w14:paraId="796D12CC" w14:textId="77777777" w:rsidR="00385915" w:rsidRDefault="00385915" w:rsidP="00A443B5">
            <w:r>
              <w:t>____________________________________________________</w:t>
            </w:r>
          </w:p>
          <w:p w14:paraId="68771651" w14:textId="77777777" w:rsidR="00385915" w:rsidRDefault="00385915" w:rsidP="00A443B5"/>
          <w:p w14:paraId="3BA00528" w14:textId="77777777" w:rsidR="00385915" w:rsidRDefault="00385915" w:rsidP="00A443B5">
            <w:r>
              <w:t>Suppleanter: ___________________________________________________</w:t>
            </w:r>
          </w:p>
          <w:p w14:paraId="04F2A04F" w14:textId="77777777" w:rsidR="00385915" w:rsidRDefault="00385915" w:rsidP="00A443B5"/>
          <w:p w14:paraId="6AFCA2D4" w14:textId="77777777" w:rsidR="00385915" w:rsidRDefault="00385915" w:rsidP="00A443B5">
            <w:r>
              <w:t>____________________________________________________</w:t>
            </w:r>
          </w:p>
          <w:p w14:paraId="78FF9EB1" w14:textId="77777777" w:rsidR="00385915" w:rsidRDefault="00385915" w:rsidP="00A443B5"/>
        </w:tc>
        <w:tc>
          <w:tcPr>
            <w:tcW w:w="3292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0"/>
              <w:gridCol w:w="1020"/>
              <w:gridCol w:w="1021"/>
            </w:tblGrid>
            <w:tr w:rsidR="00385915" w14:paraId="44F56543" w14:textId="77777777" w:rsidTr="00A443B5">
              <w:tc>
                <w:tcPr>
                  <w:tcW w:w="1020" w:type="dxa"/>
                  <w:tcBorders>
                    <w:top w:val="nil"/>
                    <w:left w:val="nil"/>
                  </w:tcBorders>
                </w:tcPr>
                <w:p w14:paraId="0177D9ED" w14:textId="77777777" w:rsidR="00385915" w:rsidRDefault="00385915" w:rsidP="00A443B5">
                  <w:pPr>
                    <w:tabs>
                      <w:tab w:val="left" w:pos="1193"/>
                    </w:tabs>
                    <w:jc w:val="center"/>
                  </w:pPr>
                  <w:r>
                    <w:lastRenderedPageBreak/>
                    <w:t>Ja</w:t>
                  </w:r>
                </w:p>
              </w:tc>
              <w:tc>
                <w:tcPr>
                  <w:tcW w:w="1020" w:type="dxa"/>
                  <w:tcBorders>
                    <w:top w:val="nil"/>
                  </w:tcBorders>
                </w:tcPr>
                <w:p w14:paraId="6DF002AE" w14:textId="77777777" w:rsidR="00385915" w:rsidRDefault="00385915" w:rsidP="00A443B5">
                  <w:pPr>
                    <w:tabs>
                      <w:tab w:val="left" w:pos="1193"/>
                    </w:tabs>
                    <w:jc w:val="center"/>
                  </w:pPr>
                  <w:r>
                    <w:t>Nej</w:t>
                  </w:r>
                </w:p>
              </w:tc>
              <w:tc>
                <w:tcPr>
                  <w:tcW w:w="1021" w:type="dxa"/>
                  <w:tcBorders>
                    <w:top w:val="nil"/>
                    <w:right w:val="nil"/>
                  </w:tcBorders>
                </w:tcPr>
                <w:p w14:paraId="2BA3C626" w14:textId="77777777" w:rsidR="00385915" w:rsidRDefault="00385915" w:rsidP="00A443B5">
                  <w:pPr>
                    <w:tabs>
                      <w:tab w:val="left" w:pos="1193"/>
                    </w:tabs>
                    <w:jc w:val="center"/>
                  </w:pPr>
                  <w:r>
                    <w:t>Bordlägg</w:t>
                  </w:r>
                </w:p>
              </w:tc>
            </w:tr>
            <w:tr w:rsidR="00385915" w14:paraId="2071A849" w14:textId="77777777" w:rsidTr="00A443B5">
              <w:tc>
                <w:tcPr>
                  <w:tcW w:w="1020" w:type="dxa"/>
                </w:tcPr>
                <w:p w14:paraId="153AA3CB" w14:textId="77777777" w:rsidR="00385915" w:rsidRDefault="00385915" w:rsidP="00A443B5">
                  <w:pPr>
                    <w:tabs>
                      <w:tab w:val="left" w:pos="1193"/>
                    </w:tabs>
                  </w:pPr>
                </w:p>
                <w:p w14:paraId="05AA5E2B" w14:textId="77777777" w:rsidR="00385915" w:rsidRDefault="00385915" w:rsidP="00A443B5">
                  <w:pPr>
                    <w:tabs>
                      <w:tab w:val="left" w:pos="1193"/>
                    </w:tabs>
                  </w:pPr>
                </w:p>
              </w:tc>
              <w:tc>
                <w:tcPr>
                  <w:tcW w:w="1020" w:type="dxa"/>
                </w:tcPr>
                <w:p w14:paraId="73EB4CAB" w14:textId="77777777" w:rsidR="00385915" w:rsidRDefault="00385915" w:rsidP="00A443B5">
                  <w:pPr>
                    <w:tabs>
                      <w:tab w:val="left" w:pos="1193"/>
                    </w:tabs>
                  </w:pPr>
                </w:p>
              </w:tc>
              <w:tc>
                <w:tcPr>
                  <w:tcW w:w="1021" w:type="dxa"/>
                </w:tcPr>
                <w:p w14:paraId="24E92D0A" w14:textId="77777777" w:rsidR="00385915" w:rsidRDefault="00385915" w:rsidP="00A443B5">
                  <w:pPr>
                    <w:tabs>
                      <w:tab w:val="left" w:pos="1193"/>
                    </w:tabs>
                  </w:pPr>
                </w:p>
              </w:tc>
            </w:tr>
          </w:tbl>
          <w:p w14:paraId="4351AF38" w14:textId="77777777" w:rsidR="00385915" w:rsidRDefault="00385915" w:rsidP="00A443B5"/>
        </w:tc>
      </w:tr>
      <w:tr w:rsidR="00385915" w14:paraId="2057F484" w14:textId="77777777" w:rsidTr="00A443B5">
        <w:tc>
          <w:tcPr>
            <w:tcW w:w="5920" w:type="dxa"/>
          </w:tcPr>
          <w:p w14:paraId="1F940046" w14:textId="6BB4880B" w:rsidR="008008C4" w:rsidRPr="008008C4" w:rsidRDefault="00385915" w:rsidP="008008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03B">
              <w:rPr>
                <w:b/>
              </w:rPr>
              <w:lastRenderedPageBreak/>
              <w:t>16. Val av revisorer och revisorssuppleant</w:t>
            </w:r>
            <w:r w:rsidRPr="00D40D2F">
              <w:t xml:space="preserve"> </w:t>
            </w:r>
            <w:r w:rsidR="008008C4">
              <w:br/>
              <w:t>Följande person är föreslagen</w:t>
            </w:r>
            <w:r>
              <w:t xml:space="preserve"> att väljas som r</w:t>
            </w:r>
            <w:r w:rsidR="008008C4">
              <w:t>evisor</w:t>
            </w:r>
            <w:r>
              <w:t>:</w:t>
            </w:r>
            <w:r>
              <w:br/>
            </w:r>
            <w:r w:rsidR="008008C4" w:rsidRPr="008008C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shd w:val="clear" w:color="auto" w:fill="FFFFFF"/>
              </w:rPr>
              <w:t>Extern revisor Carina Toresson</w:t>
            </w:r>
          </w:p>
          <w:p w14:paraId="5104A463" w14:textId="09D8BA1E" w:rsidR="00385915" w:rsidRDefault="008008C4" w:rsidP="00A443B5">
            <w:r>
              <w:t>Beslutar stämman att välja denna person</w:t>
            </w:r>
            <w:r w:rsidR="00385915">
              <w:t xml:space="preserve"> som </w:t>
            </w:r>
            <w:r>
              <w:t>revisor?</w:t>
            </w:r>
          </w:p>
          <w:p w14:paraId="3A23484D" w14:textId="77777777" w:rsidR="00385915" w:rsidRDefault="00385915" w:rsidP="00A443B5"/>
          <w:p w14:paraId="76997FBF" w14:textId="77777777" w:rsidR="00385915" w:rsidRDefault="00385915" w:rsidP="00A443B5">
            <w:r>
              <w:t>Om nej, fyll i andra förslag:</w:t>
            </w:r>
          </w:p>
          <w:p w14:paraId="79C6B10D" w14:textId="77777777" w:rsidR="00385915" w:rsidRDefault="00385915" w:rsidP="00A443B5"/>
          <w:p w14:paraId="56834ADD" w14:textId="77777777" w:rsidR="00385915" w:rsidRDefault="00385915" w:rsidP="00A443B5">
            <w:r>
              <w:t>Revisor: ____________________________________________________</w:t>
            </w:r>
          </w:p>
          <w:p w14:paraId="05DBE5F7" w14:textId="77777777" w:rsidR="00385915" w:rsidRDefault="00385915" w:rsidP="00A443B5">
            <w:r>
              <w:br/>
            </w:r>
          </w:p>
          <w:p w14:paraId="6011FADD" w14:textId="77777777" w:rsidR="00385915" w:rsidRDefault="00385915" w:rsidP="00A443B5">
            <w:r w:rsidRPr="008008C4">
              <w:t>Suppleanter: ____________________________________________________</w:t>
            </w:r>
          </w:p>
          <w:p w14:paraId="2CD1CABA" w14:textId="77777777" w:rsidR="00385915" w:rsidRDefault="00385915" w:rsidP="00A443B5"/>
        </w:tc>
        <w:tc>
          <w:tcPr>
            <w:tcW w:w="3292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0"/>
              <w:gridCol w:w="1020"/>
              <w:gridCol w:w="1021"/>
            </w:tblGrid>
            <w:tr w:rsidR="00385915" w14:paraId="28F3EDC7" w14:textId="77777777" w:rsidTr="00A443B5">
              <w:tc>
                <w:tcPr>
                  <w:tcW w:w="1020" w:type="dxa"/>
                  <w:tcBorders>
                    <w:top w:val="nil"/>
                    <w:left w:val="nil"/>
                  </w:tcBorders>
                </w:tcPr>
                <w:p w14:paraId="075AFE44" w14:textId="77777777" w:rsidR="00385915" w:rsidRDefault="00385915" w:rsidP="00A443B5">
                  <w:pPr>
                    <w:tabs>
                      <w:tab w:val="left" w:pos="1193"/>
                    </w:tabs>
                    <w:jc w:val="center"/>
                  </w:pPr>
                  <w:r>
                    <w:t>Ja</w:t>
                  </w:r>
                </w:p>
              </w:tc>
              <w:tc>
                <w:tcPr>
                  <w:tcW w:w="1020" w:type="dxa"/>
                  <w:tcBorders>
                    <w:top w:val="nil"/>
                  </w:tcBorders>
                </w:tcPr>
                <w:p w14:paraId="48D92F20" w14:textId="77777777" w:rsidR="00385915" w:rsidRDefault="00385915" w:rsidP="00A443B5">
                  <w:pPr>
                    <w:tabs>
                      <w:tab w:val="left" w:pos="1193"/>
                    </w:tabs>
                    <w:jc w:val="center"/>
                  </w:pPr>
                  <w:r>
                    <w:t>Nej</w:t>
                  </w:r>
                </w:p>
              </w:tc>
              <w:tc>
                <w:tcPr>
                  <w:tcW w:w="1021" w:type="dxa"/>
                  <w:tcBorders>
                    <w:top w:val="nil"/>
                    <w:right w:val="nil"/>
                  </w:tcBorders>
                </w:tcPr>
                <w:p w14:paraId="4EF1AFD9" w14:textId="77777777" w:rsidR="00385915" w:rsidRDefault="00385915" w:rsidP="00A443B5">
                  <w:pPr>
                    <w:tabs>
                      <w:tab w:val="left" w:pos="1193"/>
                    </w:tabs>
                    <w:jc w:val="center"/>
                  </w:pPr>
                  <w:r>
                    <w:t>Bordlägg</w:t>
                  </w:r>
                </w:p>
              </w:tc>
            </w:tr>
            <w:tr w:rsidR="00385915" w14:paraId="26CF6A1B" w14:textId="77777777" w:rsidTr="00A443B5">
              <w:tc>
                <w:tcPr>
                  <w:tcW w:w="1020" w:type="dxa"/>
                </w:tcPr>
                <w:p w14:paraId="30F5ABE2" w14:textId="77777777" w:rsidR="00385915" w:rsidRDefault="00385915" w:rsidP="00A443B5">
                  <w:pPr>
                    <w:tabs>
                      <w:tab w:val="left" w:pos="1193"/>
                    </w:tabs>
                  </w:pPr>
                </w:p>
                <w:p w14:paraId="5BCFC69B" w14:textId="77777777" w:rsidR="00385915" w:rsidRDefault="00385915" w:rsidP="00A443B5">
                  <w:pPr>
                    <w:tabs>
                      <w:tab w:val="left" w:pos="1193"/>
                    </w:tabs>
                  </w:pPr>
                </w:p>
              </w:tc>
              <w:tc>
                <w:tcPr>
                  <w:tcW w:w="1020" w:type="dxa"/>
                </w:tcPr>
                <w:p w14:paraId="4D03096A" w14:textId="77777777" w:rsidR="00385915" w:rsidRDefault="00385915" w:rsidP="00A443B5">
                  <w:pPr>
                    <w:tabs>
                      <w:tab w:val="left" w:pos="1193"/>
                    </w:tabs>
                  </w:pPr>
                </w:p>
              </w:tc>
              <w:tc>
                <w:tcPr>
                  <w:tcW w:w="1021" w:type="dxa"/>
                </w:tcPr>
                <w:p w14:paraId="088D10F0" w14:textId="77777777" w:rsidR="00385915" w:rsidRDefault="00385915" w:rsidP="00A443B5">
                  <w:pPr>
                    <w:tabs>
                      <w:tab w:val="left" w:pos="1193"/>
                    </w:tabs>
                  </w:pPr>
                </w:p>
              </w:tc>
            </w:tr>
          </w:tbl>
          <w:p w14:paraId="7E265A02" w14:textId="77777777" w:rsidR="00385915" w:rsidRDefault="00385915" w:rsidP="00A443B5"/>
        </w:tc>
      </w:tr>
      <w:tr w:rsidR="00385915" w14:paraId="560AEDAE" w14:textId="77777777" w:rsidTr="00A443B5">
        <w:tc>
          <w:tcPr>
            <w:tcW w:w="5920" w:type="dxa"/>
          </w:tcPr>
          <w:p w14:paraId="6A5D0BF8" w14:textId="147E6D8E" w:rsidR="00385915" w:rsidRPr="00990BA6" w:rsidRDefault="00181CB0" w:rsidP="00162BFB">
            <w:pPr>
              <w:rPr>
                <w:b/>
              </w:rPr>
            </w:pPr>
            <w:r>
              <w:rPr>
                <w:b/>
              </w:rPr>
              <w:t>17</w:t>
            </w:r>
            <w:r w:rsidR="00385915" w:rsidRPr="00990BA6">
              <w:rPr>
                <w:b/>
              </w:rPr>
              <w:t>. Av styrelsen till stämman hänskjutna frågor samt av föreningsmedlem anmält ärende</w:t>
            </w:r>
            <w:r w:rsidR="00385915">
              <w:rPr>
                <w:b/>
              </w:rPr>
              <w:br/>
            </w:r>
            <w:r w:rsidR="00385915" w:rsidRPr="00162BFB">
              <w:t>Inga ärenden finns</w:t>
            </w:r>
            <w:r w:rsidR="00162BFB">
              <w:t xml:space="preserve"> </w:t>
            </w:r>
            <w:r w:rsidR="00385915">
              <w:br/>
            </w:r>
          </w:p>
        </w:tc>
        <w:tc>
          <w:tcPr>
            <w:tcW w:w="3292" w:type="dxa"/>
          </w:tcPr>
          <w:p w14:paraId="0EA11E0F" w14:textId="77777777" w:rsidR="00385915" w:rsidRDefault="00385915" w:rsidP="00A443B5"/>
        </w:tc>
      </w:tr>
      <w:tr w:rsidR="00385915" w14:paraId="1EC72055" w14:textId="77777777" w:rsidTr="00A443B5">
        <w:tc>
          <w:tcPr>
            <w:tcW w:w="5920" w:type="dxa"/>
          </w:tcPr>
          <w:p w14:paraId="3B500555" w14:textId="42ADEF41" w:rsidR="00385915" w:rsidRDefault="00162BFB" w:rsidP="00A443B5">
            <w:r>
              <w:rPr>
                <w:b/>
              </w:rPr>
              <w:t>18</w:t>
            </w:r>
            <w:r w:rsidR="00385915" w:rsidRPr="00201DE5">
              <w:rPr>
                <w:b/>
              </w:rPr>
              <w:t>. Avslutande</w:t>
            </w:r>
            <w:r w:rsidR="00385915">
              <w:rPr>
                <w:b/>
              </w:rPr>
              <w:br/>
            </w:r>
            <w:r w:rsidR="00385915" w:rsidRPr="001546C2">
              <w:rPr>
                <w:i/>
              </w:rPr>
              <w:t>Inget beslut fattas av stämman</w:t>
            </w:r>
            <w:r w:rsidR="00385915" w:rsidRPr="001546C2">
              <w:t>.</w:t>
            </w:r>
            <w:r w:rsidR="00385915">
              <w:br/>
            </w:r>
          </w:p>
        </w:tc>
        <w:tc>
          <w:tcPr>
            <w:tcW w:w="3292" w:type="dxa"/>
          </w:tcPr>
          <w:p w14:paraId="07E95DFB" w14:textId="77777777" w:rsidR="00385915" w:rsidRDefault="00385915" w:rsidP="00A443B5"/>
        </w:tc>
      </w:tr>
    </w:tbl>
    <w:p w14:paraId="201C6089" w14:textId="77777777" w:rsidR="001177F1" w:rsidRDefault="001177F1" w:rsidP="00385915">
      <w:pPr>
        <w:pStyle w:val="Heading1"/>
        <w:rPr>
          <w:rFonts w:asciiTheme="minorHAnsi" w:hAnsiTheme="minorHAnsi" w:cstheme="minorHAnsi"/>
          <w:color w:val="auto"/>
          <w:sz w:val="26"/>
          <w:szCs w:val="26"/>
        </w:rPr>
      </w:pPr>
      <w:bookmarkStart w:id="1" w:name="bkmRubrik"/>
      <w:bookmarkStart w:id="2" w:name="delRubrik"/>
    </w:p>
    <w:p w14:paraId="1D2DD9ED" w14:textId="77777777" w:rsidR="00181CB0" w:rsidRDefault="00181CB0">
      <w:pPr>
        <w:rPr>
          <w:rFonts w:eastAsiaTheme="majorEastAsia" w:cstheme="minorHAnsi"/>
          <w:b/>
          <w:bCs/>
          <w:caps/>
          <w:sz w:val="40"/>
          <w:szCs w:val="26"/>
        </w:rPr>
      </w:pPr>
      <w:r>
        <w:rPr>
          <w:rFonts w:cstheme="minorHAnsi"/>
          <w:sz w:val="40"/>
          <w:szCs w:val="26"/>
        </w:rPr>
        <w:br w:type="page"/>
      </w:r>
    </w:p>
    <w:p w14:paraId="6C7E7041" w14:textId="3D9F23D1" w:rsidR="00977DEE" w:rsidRPr="008008C4" w:rsidRDefault="00977DEE" w:rsidP="001177F1">
      <w:pPr>
        <w:pStyle w:val="Heading1"/>
        <w:rPr>
          <w:rFonts w:asciiTheme="minorHAnsi" w:hAnsiTheme="minorHAnsi" w:cstheme="minorHAnsi"/>
          <w:b w:val="0"/>
          <w:color w:val="auto"/>
          <w:sz w:val="36"/>
          <w:szCs w:val="36"/>
        </w:rPr>
      </w:pPr>
      <w:r w:rsidRPr="008008C4">
        <w:rPr>
          <w:rFonts w:asciiTheme="minorHAnsi" w:hAnsiTheme="minorHAnsi" w:cstheme="minorHAnsi"/>
          <w:b w:val="0"/>
          <w:color w:val="auto"/>
          <w:sz w:val="36"/>
          <w:szCs w:val="36"/>
        </w:rPr>
        <w:lastRenderedPageBreak/>
        <w:t>Bilaga 1.</w:t>
      </w:r>
    </w:p>
    <w:p w14:paraId="04576DB6" w14:textId="49865851" w:rsidR="001177F1" w:rsidRPr="001177F1" w:rsidRDefault="008008C4" w:rsidP="001177F1">
      <w:pPr>
        <w:pStyle w:val="BodyText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br/>
      </w:r>
      <w:r w:rsidR="00181CB0" w:rsidRPr="00181CB0">
        <w:rPr>
          <w:rFonts w:ascii="Calibri" w:hAnsi="Calibri"/>
          <w:b/>
          <w:sz w:val="24"/>
          <w:szCs w:val="24"/>
        </w:rPr>
        <w:t>Punkt 15. Val av styrelseledamöter och suppleanter</w:t>
      </w:r>
      <w:r w:rsidR="00181CB0" w:rsidRPr="00181CB0">
        <w:rPr>
          <w:rFonts w:ascii="Calibri" w:hAnsi="Calibri"/>
          <w:b/>
          <w:sz w:val="24"/>
          <w:szCs w:val="24"/>
        </w:rPr>
        <w:br/>
      </w:r>
      <w:r w:rsidR="00181CB0" w:rsidRPr="00181CB0">
        <w:rPr>
          <w:rFonts w:ascii="Calibri" w:hAnsi="Calibri"/>
          <w:b/>
          <w:sz w:val="24"/>
          <w:szCs w:val="24"/>
        </w:rPr>
        <w:br/>
      </w:r>
      <w:r w:rsidR="001177F1" w:rsidRPr="00181CB0">
        <w:rPr>
          <w:rFonts w:ascii="Calibri" w:hAnsi="Calibri"/>
          <w:b/>
          <w:sz w:val="24"/>
          <w:szCs w:val="24"/>
        </w:rPr>
        <w:t>Förslag på styrelseledamöter</w:t>
      </w:r>
      <w:r w:rsidR="001177F1" w:rsidRPr="00181CB0">
        <w:rPr>
          <w:rFonts w:ascii="Calibri" w:hAnsi="Calibri"/>
          <w:sz w:val="24"/>
          <w:szCs w:val="24"/>
        </w:rPr>
        <w:br/>
      </w:r>
      <w:r w:rsidR="001177F1" w:rsidRPr="001177F1"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>Carl Liljefors</w:t>
      </w:r>
      <w:r w:rsidR="001177F1" w:rsidRPr="00181CB0"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>, ordförande</w:t>
      </w:r>
      <w:r w:rsidR="001177F1" w:rsidRPr="001177F1"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br/>
        <w:t>Michal Sieradzki</w:t>
      </w:r>
      <w:r w:rsidR="001177F1" w:rsidRPr="001177F1"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br/>
        <w:t>Merry Tameh</w:t>
      </w:r>
      <w:r w:rsidR="001177F1" w:rsidRPr="001177F1"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br/>
        <w:t>Tea Westman</w:t>
      </w:r>
      <w:r w:rsidR="001177F1" w:rsidRPr="001177F1"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br/>
      </w:r>
      <w:r w:rsidR="001177F1" w:rsidRPr="001177F1"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br/>
      </w:r>
      <w:r w:rsidR="001177F1" w:rsidRPr="00181CB0">
        <w:rPr>
          <w:rFonts w:ascii="Calibri" w:eastAsia="Times New Roman" w:hAnsi="Calibri" w:cs="Times New Roman"/>
          <w:b/>
          <w:bCs/>
          <w:sz w:val="24"/>
          <w:szCs w:val="24"/>
          <w:shd w:val="clear" w:color="auto" w:fill="FFFFFF"/>
        </w:rPr>
        <w:t>Förslag på s</w:t>
      </w:r>
      <w:r w:rsidR="001177F1" w:rsidRPr="001177F1">
        <w:rPr>
          <w:rFonts w:ascii="Calibri" w:eastAsia="Times New Roman" w:hAnsi="Calibri" w:cs="Times New Roman"/>
          <w:b/>
          <w:bCs/>
          <w:sz w:val="24"/>
          <w:szCs w:val="24"/>
          <w:shd w:val="clear" w:color="auto" w:fill="FFFFFF"/>
        </w:rPr>
        <w:t>uppleanter</w:t>
      </w:r>
      <w:r w:rsidR="00181CB0"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br/>
        <w:t>Joakim Strandlund</w:t>
      </w:r>
      <w:r w:rsidR="00181CB0"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br/>
        <w:t>Elin Ben</w:t>
      </w:r>
      <w:r w:rsidR="001177F1" w:rsidRPr="001177F1">
        <w:rPr>
          <w:rFonts w:ascii="Calibri" w:eastAsia="Times New Roman" w:hAnsi="Calibri" w:cs="Times New Roman"/>
          <w:sz w:val="24"/>
          <w:szCs w:val="24"/>
          <w:shd w:val="clear" w:color="auto" w:fill="FFFFFF"/>
        </w:rPr>
        <w:t>edictsson</w:t>
      </w:r>
    </w:p>
    <w:p w14:paraId="327E9E9B" w14:textId="77777777" w:rsidR="001177F1" w:rsidRDefault="001177F1" w:rsidP="00977DEE">
      <w:pPr>
        <w:pStyle w:val="BodyText"/>
      </w:pPr>
    </w:p>
    <w:bookmarkEnd w:id="1"/>
    <w:bookmarkEnd w:id="2"/>
    <w:p w14:paraId="1FD369EF" w14:textId="77777777" w:rsidR="00385915" w:rsidRPr="00E75660" w:rsidRDefault="00385915" w:rsidP="00385915">
      <w:pPr>
        <w:pStyle w:val="Heading1"/>
        <w:rPr>
          <w:rFonts w:cstheme="minorHAnsi"/>
          <w:color w:val="FF0000"/>
        </w:rPr>
      </w:pPr>
    </w:p>
    <w:p w14:paraId="0C93A841" w14:textId="77777777" w:rsidR="00531DFD" w:rsidRDefault="00531DFD"/>
    <w:sectPr w:rsidR="00531DFD" w:rsidSect="00A443B5">
      <w:footerReference w:type="default" r:id="rId8"/>
      <w:pgSz w:w="11906" w:h="16838"/>
      <w:pgMar w:top="1418" w:right="1418" w:bottom="1134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22949A" w14:textId="77777777" w:rsidR="00566288" w:rsidRDefault="00566288">
      <w:pPr>
        <w:spacing w:after="0" w:line="240" w:lineRule="auto"/>
      </w:pPr>
      <w:r>
        <w:separator/>
      </w:r>
    </w:p>
  </w:endnote>
  <w:endnote w:type="continuationSeparator" w:id="0">
    <w:p w14:paraId="53F05ECC" w14:textId="77777777" w:rsidR="00566288" w:rsidRDefault="00566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6838A" w14:textId="77777777" w:rsidR="00566288" w:rsidRDefault="00566288" w:rsidP="00A443B5">
    <w:pPr>
      <w:pStyle w:val="Footer"/>
      <w:tabs>
        <w:tab w:val="clear" w:pos="4536"/>
        <w:tab w:val="clear" w:pos="9072"/>
        <w:tab w:val="right" w:pos="9299"/>
      </w:tabs>
      <w:spacing w:after="60"/>
      <w:rPr>
        <w:i/>
        <w:iCs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CF37C4" wp14:editId="0C9B3A44">
              <wp:simplePos x="0" y="0"/>
              <wp:positionH relativeFrom="column">
                <wp:posOffset>-671195</wp:posOffset>
              </wp:positionH>
              <wp:positionV relativeFrom="paragraph">
                <wp:posOffset>-948690</wp:posOffset>
              </wp:positionV>
              <wp:extent cx="393700" cy="1339850"/>
              <wp:effectExtent l="0" t="0" r="6350" b="0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700" cy="1339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A16F0EF" w14:textId="785B32E4" w:rsidR="00566288" w:rsidRPr="001A20A4" w:rsidRDefault="00566288" w:rsidP="00A443B5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1A20A4">
                            <w:rPr>
                              <w:rFonts w:cstheme="minorHAnsi"/>
                              <w:sz w:val="20"/>
                              <w:szCs w:val="20"/>
                            </w:rPr>
                            <w:t>Reviderad 202</w:t>
                          </w:r>
                          <w:r>
                            <w:rPr>
                              <w:rFonts w:cstheme="minorHAnsi"/>
                              <w:sz w:val="20"/>
                              <w:szCs w:val="20"/>
                            </w:rPr>
                            <w:t>1-01-19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ruta 3" o:spid="_x0000_s1026" type="#_x0000_t202" style="position:absolute;margin-left:-52.8pt;margin-top:-74.65pt;width:31pt;height:10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9YEv0MCAAB8BAAADgAAAGRycy9lMm9Eb2MueG1srFRNb9swDL0P2H8QdF+dxP0M4hRZiw4DgrZA&#10;MvSsyHJiQBY1SYmd/fo9yUn6sZ2GXWRSpEi+R9KT267RbKecr8kUfHg24EwZSWVt1gX/sXz4cs2Z&#10;D8KUQpNRBd8rz2+nnz9NWjtWI9qQLpVjCGL8uLUF34Rgx1nm5UY1wp+RVQbGilwjAlS3zkonWkRv&#10;dDYaDC6zllxpHUnlPW7veyOfpvhVpWR4qiqvAtMFR20hnS6dq3hm04kYr52wm1oeyhD/UEUjaoOk&#10;p1D3Igi2dfUfoZpaOvJUhTNJTUZVVUuVMADNcPABzWIjrEpYQI63J5r8/wsrH3fPjtVlwXPOjGjQ&#10;oqXqgtui/jyy01o/htPCwi10X6lDl4/3HpcRdFe5Jn4Bh8EOnvcnbhGMSVzmN/nVABYJ0zDPb64v&#10;EvnZ62vrfPimqGFRKLhD7xKlYjf3AZXA9egSk3nSdflQa52UOC/qTju2E+i0DqlGvHjnpQ1rC36Z&#10;I3V8ZCg+7yNrgwQRa48pSqFbdQcCVlTugd9RPz/eyocaRc6FD8/CYWAADEsQnnBUmpCEDhJnG3K/&#10;/nYf/Qsez9EVnreYwYL7n1vhFGf6u0GTb4bn5zCFpJxfXI2guLeW1VuL2TZ3BPBDbJyVSYz+QR/F&#10;ylHzgnWZxcQwCSNRXMHDUbwL/WZg3aSazZITxtSKMDcLK2PoyFvswrJ7Ec4eWhXQ5Ec6TqsYf+hY&#10;79szPtsGqurUzshxT+yBeox46vJhHeMOvdWT1+tPY/obAAD//wMAUEsDBBQABgAIAAAAIQCE2+Cb&#10;4QAAAAwBAAAPAAAAZHJzL2Rvd25yZXYueG1sTI9NS8QwEIbvgv8hjOBFukndbtXadFFBWC+CdcFr&#10;tsm2xWRSmnRb/72zJ73Nx8M7z5TbxVl2MmPoPUpIVwKYwcbrHlsJ+8/X5B5YiAq1sh6NhB8TYFtd&#10;XpSq0H7GD3OqY8soBEOhJHQxDgXnoemMU2HlB4O0O/rRqUjt2HI9qpnCneW3QuTcqR7pQqcG89KZ&#10;5ruenIRd3Nu3r414n/j8nC310YebXSbl9dXy9AgsmiX+wXDWJ3WoyOngJ9SBWQlJKjY5secqe1gD&#10;IybJ1jQ6SMjTO+BVyf8/Uf0CAAD//wMAUEsBAi0AFAAGAAgAAAAhAOSZw8D7AAAA4QEAABMAAAAA&#10;AAAAAAAAAAAAAAAAAFtDb250ZW50X1R5cGVzXS54bWxQSwECLQAUAAYACAAAACEAI7Jq4dcAAACU&#10;AQAACwAAAAAAAAAAAAAAAAAsAQAAX3JlbHMvLnJlbHNQSwECLQAUAAYACAAAACEAt9YEv0MCAAB8&#10;BAAADgAAAAAAAAAAAAAAAAAsAgAAZHJzL2Uyb0RvYy54bWxQSwECLQAUAAYACAAAACEAhNvgm+EA&#10;AAAMAQAADwAAAAAAAAAAAAAAAACbBAAAZHJzL2Rvd25yZXYueG1sUEsFBgAAAAAEAAQA8wAAAKkF&#10;AAAAAA==&#10;" fillcolor="white [3201]" stroked="f" strokeweight=".5pt">
              <v:textbox style="layout-flow:vertical;mso-layout-flow-alt:bottom-to-top">
                <w:txbxContent>
                  <w:p w14:paraId="3A16F0EF" w14:textId="785B32E4" w:rsidR="00566288" w:rsidRPr="001A20A4" w:rsidRDefault="00566288" w:rsidP="00A443B5">
                    <w:pPr>
                      <w:rPr>
                        <w:rFonts w:cstheme="minorHAnsi"/>
                        <w:sz w:val="20"/>
                        <w:szCs w:val="20"/>
                      </w:rPr>
                    </w:pPr>
                    <w:r w:rsidRPr="001A20A4">
                      <w:rPr>
                        <w:rFonts w:cstheme="minorHAnsi"/>
                        <w:sz w:val="20"/>
                        <w:szCs w:val="20"/>
                      </w:rPr>
                      <w:t>Reviderad 202</w:t>
                    </w:r>
                    <w:r>
                      <w:rPr>
                        <w:rFonts w:cstheme="minorHAnsi"/>
                        <w:sz w:val="20"/>
                        <w:szCs w:val="20"/>
                      </w:rPr>
                      <w:t>1-01-19</w:t>
                    </w:r>
                  </w:p>
                </w:txbxContent>
              </v:textbox>
            </v:shape>
          </w:pict>
        </mc:Fallback>
      </mc:AlternateContent>
    </w:r>
  </w:p>
  <w:p w14:paraId="2490FCA8" w14:textId="77777777" w:rsidR="00566288" w:rsidRPr="002E7881" w:rsidRDefault="00566288" w:rsidP="00A443B5">
    <w:pPr>
      <w:pStyle w:val="Footer"/>
      <w:tabs>
        <w:tab w:val="clear" w:pos="4536"/>
        <w:tab w:val="clear" w:pos="9072"/>
        <w:tab w:val="right" w:pos="9299"/>
      </w:tabs>
      <w:spacing w:before="120"/>
      <w:rPr>
        <w:sz w:val="18"/>
        <w:szCs w:val="18"/>
      </w:rPr>
    </w:pPr>
    <w:r w:rsidRPr="002E7881">
      <w:rPr>
        <w:i/>
        <w:iCs/>
        <w:sz w:val="18"/>
        <w:szCs w:val="18"/>
      </w:rPr>
      <w:tab/>
    </w:r>
  </w:p>
  <w:p w14:paraId="6939835C" w14:textId="77777777" w:rsidR="00566288" w:rsidRDefault="0056628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AA8275" w14:textId="77777777" w:rsidR="00566288" w:rsidRDefault="00566288">
      <w:pPr>
        <w:spacing w:after="0" w:line="240" w:lineRule="auto"/>
      </w:pPr>
      <w:r>
        <w:separator/>
      </w:r>
    </w:p>
  </w:footnote>
  <w:footnote w:type="continuationSeparator" w:id="0">
    <w:p w14:paraId="699E4F43" w14:textId="77777777" w:rsidR="00566288" w:rsidRDefault="00566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86C31"/>
    <w:multiLevelType w:val="multilevel"/>
    <w:tmpl w:val="498E27A8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1">
    <w:nsid w:val="5CD940E7"/>
    <w:multiLevelType w:val="multilevel"/>
    <w:tmpl w:val="2C9E0496"/>
    <w:lvl w:ilvl="0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915"/>
    <w:rsid w:val="000050BF"/>
    <w:rsid w:val="000E0198"/>
    <w:rsid w:val="001177F1"/>
    <w:rsid w:val="00162BFB"/>
    <w:rsid w:val="00181CB0"/>
    <w:rsid w:val="002019A7"/>
    <w:rsid w:val="00385915"/>
    <w:rsid w:val="00531DFD"/>
    <w:rsid w:val="00566288"/>
    <w:rsid w:val="008008C4"/>
    <w:rsid w:val="008B2467"/>
    <w:rsid w:val="00977DEE"/>
    <w:rsid w:val="009D69A7"/>
    <w:rsid w:val="00A443B5"/>
    <w:rsid w:val="00B63F74"/>
    <w:rsid w:val="00D61DB8"/>
    <w:rsid w:val="00DF5F22"/>
    <w:rsid w:val="00E327B9"/>
    <w:rsid w:val="00E45CF6"/>
    <w:rsid w:val="00E6559D"/>
    <w:rsid w:val="00F5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6E4E8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915"/>
  </w:style>
  <w:style w:type="paragraph" w:styleId="Heading1">
    <w:name w:val="heading 1"/>
    <w:next w:val="BodyText"/>
    <w:link w:val="Heading1Char"/>
    <w:qFormat/>
    <w:rsid w:val="00385915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1F497D" w:themeColor="text2"/>
      <w:sz w:val="3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59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385915"/>
    <w:pPr>
      <w:spacing w:before="240" w:after="80" w:line="300" w:lineRule="atLeast"/>
      <w:outlineLvl w:val="3"/>
    </w:pPr>
    <w:rPr>
      <w:rFonts w:ascii="Arial" w:hAnsi="Arial"/>
      <w:color w:val="1F497D" w:themeColor="tex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5915"/>
    <w:rPr>
      <w:rFonts w:ascii="Arial" w:eastAsiaTheme="majorEastAsia" w:hAnsi="Arial" w:cstheme="majorBidi"/>
      <w:b/>
      <w:bCs/>
      <w:caps/>
      <w:color w:val="1F497D" w:themeColor="text2"/>
      <w:sz w:val="34"/>
      <w:szCs w:val="28"/>
    </w:rPr>
  </w:style>
  <w:style w:type="character" w:customStyle="1" w:styleId="Heading4Char">
    <w:name w:val="Heading 4 Char"/>
    <w:basedOn w:val="DefaultParagraphFont"/>
    <w:link w:val="Heading4"/>
    <w:uiPriority w:val="3"/>
    <w:rsid w:val="00385915"/>
    <w:rPr>
      <w:rFonts w:ascii="Arial" w:eastAsiaTheme="majorEastAsia" w:hAnsi="Arial" w:cstheme="majorBidi"/>
      <w:b/>
      <w:bCs/>
      <w:color w:val="1F497D" w:themeColor="text2"/>
      <w:sz w:val="26"/>
      <w:szCs w:val="26"/>
    </w:rPr>
  </w:style>
  <w:style w:type="table" w:styleId="TableGrid">
    <w:name w:val="Table Grid"/>
    <w:basedOn w:val="TableNormal"/>
    <w:uiPriority w:val="59"/>
    <w:rsid w:val="00385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link w:val="BodyTextChar"/>
    <w:qFormat/>
    <w:rsid w:val="00385915"/>
    <w:pPr>
      <w:spacing w:line="260" w:lineRule="atLeast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385915"/>
    <w:rPr>
      <w:rFonts w:ascii="Times New Roman" w:hAnsi="Times New Roman"/>
    </w:rPr>
  </w:style>
  <w:style w:type="paragraph" w:styleId="ListBullet">
    <w:name w:val="List Bullet"/>
    <w:basedOn w:val="Normal"/>
    <w:uiPriority w:val="10"/>
    <w:qFormat/>
    <w:rsid w:val="00385915"/>
    <w:pPr>
      <w:numPr>
        <w:numId w:val="1"/>
      </w:numPr>
      <w:spacing w:before="120" w:after="120" w:line="260" w:lineRule="exact"/>
    </w:pPr>
    <w:rPr>
      <w:rFonts w:ascii="Times New Roman" w:hAnsi="Times New Roman"/>
    </w:rPr>
  </w:style>
  <w:style w:type="paragraph" w:styleId="ListBullet2">
    <w:name w:val="List Bullet 2"/>
    <w:basedOn w:val="Normal"/>
    <w:uiPriority w:val="99"/>
    <w:rsid w:val="00385915"/>
    <w:pPr>
      <w:numPr>
        <w:ilvl w:val="1"/>
        <w:numId w:val="1"/>
      </w:numPr>
      <w:spacing w:before="120" w:after="120" w:line="240" w:lineRule="auto"/>
    </w:pPr>
    <w:rPr>
      <w:rFonts w:ascii="Times New Roman" w:hAnsi="Times New Roman"/>
    </w:rPr>
  </w:style>
  <w:style w:type="paragraph" w:styleId="ListBullet3">
    <w:name w:val="List Bullet 3"/>
    <w:basedOn w:val="Normal"/>
    <w:uiPriority w:val="99"/>
    <w:rsid w:val="00385915"/>
    <w:pPr>
      <w:numPr>
        <w:ilvl w:val="2"/>
        <w:numId w:val="1"/>
      </w:numPr>
      <w:spacing w:before="120" w:after="120" w:line="240" w:lineRule="auto"/>
    </w:pPr>
    <w:rPr>
      <w:rFonts w:ascii="Times New Roman" w:hAnsi="Times New Roman"/>
    </w:rPr>
  </w:style>
  <w:style w:type="paragraph" w:styleId="ListBullet4">
    <w:name w:val="List Bullet 4"/>
    <w:basedOn w:val="Normal"/>
    <w:uiPriority w:val="99"/>
    <w:rsid w:val="00385915"/>
    <w:pPr>
      <w:numPr>
        <w:ilvl w:val="3"/>
        <w:numId w:val="1"/>
      </w:numPr>
      <w:spacing w:before="120" w:after="120" w:line="240" w:lineRule="auto"/>
    </w:pPr>
    <w:rPr>
      <w:rFonts w:ascii="Times New Roman" w:hAnsi="Times New Roman"/>
    </w:rPr>
  </w:style>
  <w:style w:type="paragraph" w:styleId="ListBullet5">
    <w:name w:val="List Bullet 5"/>
    <w:basedOn w:val="Normal"/>
    <w:uiPriority w:val="99"/>
    <w:rsid w:val="00385915"/>
    <w:pPr>
      <w:numPr>
        <w:ilvl w:val="4"/>
        <w:numId w:val="1"/>
      </w:numPr>
      <w:spacing w:before="120" w:after="120" w:line="240" w:lineRule="auto"/>
    </w:pPr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385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915"/>
  </w:style>
  <w:style w:type="character" w:customStyle="1" w:styleId="Heading3Char">
    <w:name w:val="Heading 3 Char"/>
    <w:basedOn w:val="DefaultParagraphFont"/>
    <w:link w:val="Heading3"/>
    <w:uiPriority w:val="9"/>
    <w:semiHidden/>
    <w:rsid w:val="003859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F57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9FC"/>
  </w:style>
  <w:style w:type="paragraph" w:styleId="NormalWeb">
    <w:name w:val="Normal (Web)"/>
    <w:basedOn w:val="Normal"/>
    <w:uiPriority w:val="99"/>
    <w:semiHidden/>
    <w:unhideWhenUsed/>
    <w:rsid w:val="001177F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915"/>
  </w:style>
  <w:style w:type="paragraph" w:styleId="Heading1">
    <w:name w:val="heading 1"/>
    <w:next w:val="BodyText"/>
    <w:link w:val="Heading1Char"/>
    <w:qFormat/>
    <w:rsid w:val="00385915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1F497D" w:themeColor="text2"/>
      <w:sz w:val="3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59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385915"/>
    <w:pPr>
      <w:spacing w:before="240" w:after="80" w:line="300" w:lineRule="atLeast"/>
      <w:outlineLvl w:val="3"/>
    </w:pPr>
    <w:rPr>
      <w:rFonts w:ascii="Arial" w:hAnsi="Arial"/>
      <w:color w:val="1F497D" w:themeColor="tex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5915"/>
    <w:rPr>
      <w:rFonts w:ascii="Arial" w:eastAsiaTheme="majorEastAsia" w:hAnsi="Arial" w:cstheme="majorBidi"/>
      <w:b/>
      <w:bCs/>
      <w:caps/>
      <w:color w:val="1F497D" w:themeColor="text2"/>
      <w:sz w:val="34"/>
      <w:szCs w:val="28"/>
    </w:rPr>
  </w:style>
  <w:style w:type="character" w:customStyle="1" w:styleId="Heading4Char">
    <w:name w:val="Heading 4 Char"/>
    <w:basedOn w:val="DefaultParagraphFont"/>
    <w:link w:val="Heading4"/>
    <w:uiPriority w:val="3"/>
    <w:rsid w:val="00385915"/>
    <w:rPr>
      <w:rFonts w:ascii="Arial" w:eastAsiaTheme="majorEastAsia" w:hAnsi="Arial" w:cstheme="majorBidi"/>
      <w:b/>
      <w:bCs/>
      <w:color w:val="1F497D" w:themeColor="text2"/>
      <w:sz w:val="26"/>
      <w:szCs w:val="26"/>
    </w:rPr>
  </w:style>
  <w:style w:type="table" w:styleId="TableGrid">
    <w:name w:val="Table Grid"/>
    <w:basedOn w:val="TableNormal"/>
    <w:uiPriority w:val="59"/>
    <w:rsid w:val="00385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link w:val="BodyTextChar"/>
    <w:qFormat/>
    <w:rsid w:val="00385915"/>
    <w:pPr>
      <w:spacing w:line="260" w:lineRule="atLeast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385915"/>
    <w:rPr>
      <w:rFonts w:ascii="Times New Roman" w:hAnsi="Times New Roman"/>
    </w:rPr>
  </w:style>
  <w:style w:type="paragraph" w:styleId="ListBullet">
    <w:name w:val="List Bullet"/>
    <w:basedOn w:val="Normal"/>
    <w:uiPriority w:val="10"/>
    <w:qFormat/>
    <w:rsid w:val="00385915"/>
    <w:pPr>
      <w:numPr>
        <w:numId w:val="1"/>
      </w:numPr>
      <w:spacing w:before="120" w:after="120" w:line="260" w:lineRule="exact"/>
    </w:pPr>
    <w:rPr>
      <w:rFonts w:ascii="Times New Roman" w:hAnsi="Times New Roman"/>
    </w:rPr>
  </w:style>
  <w:style w:type="paragraph" w:styleId="ListBullet2">
    <w:name w:val="List Bullet 2"/>
    <w:basedOn w:val="Normal"/>
    <w:uiPriority w:val="99"/>
    <w:rsid w:val="00385915"/>
    <w:pPr>
      <w:numPr>
        <w:ilvl w:val="1"/>
        <w:numId w:val="1"/>
      </w:numPr>
      <w:spacing w:before="120" w:after="120" w:line="240" w:lineRule="auto"/>
    </w:pPr>
    <w:rPr>
      <w:rFonts w:ascii="Times New Roman" w:hAnsi="Times New Roman"/>
    </w:rPr>
  </w:style>
  <w:style w:type="paragraph" w:styleId="ListBullet3">
    <w:name w:val="List Bullet 3"/>
    <w:basedOn w:val="Normal"/>
    <w:uiPriority w:val="99"/>
    <w:rsid w:val="00385915"/>
    <w:pPr>
      <w:numPr>
        <w:ilvl w:val="2"/>
        <w:numId w:val="1"/>
      </w:numPr>
      <w:spacing w:before="120" w:after="120" w:line="240" w:lineRule="auto"/>
    </w:pPr>
    <w:rPr>
      <w:rFonts w:ascii="Times New Roman" w:hAnsi="Times New Roman"/>
    </w:rPr>
  </w:style>
  <w:style w:type="paragraph" w:styleId="ListBullet4">
    <w:name w:val="List Bullet 4"/>
    <w:basedOn w:val="Normal"/>
    <w:uiPriority w:val="99"/>
    <w:rsid w:val="00385915"/>
    <w:pPr>
      <w:numPr>
        <w:ilvl w:val="3"/>
        <w:numId w:val="1"/>
      </w:numPr>
      <w:spacing w:before="120" w:after="120" w:line="240" w:lineRule="auto"/>
    </w:pPr>
    <w:rPr>
      <w:rFonts w:ascii="Times New Roman" w:hAnsi="Times New Roman"/>
    </w:rPr>
  </w:style>
  <w:style w:type="paragraph" w:styleId="ListBullet5">
    <w:name w:val="List Bullet 5"/>
    <w:basedOn w:val="Normal"/>
    <w:uiPriority w:val="99"/>
    <w:rsid w:val="00385915"/>
    <w:pPr>
      <w:numPr>
        <w:ilvl w:val="4"/>
        <w:numId w:val="1"/>
      </w:numPr>
      <w:spacing w:before="120" w:after="120" w:line="240" w:lineRule="auto"/>
    </w:pPr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385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915"/>
  </w:style>
  <w:style w:type="character" w:customStyle="1" w:styleId="Heading3Char">
    <w:name w:val="Heading 3 Char"/>
    <w:basedOn w:val="DefaultParagraphFont"/>
    <w:link w:val="Heading3"/>
    <w:uiPriority w:val="9"/>
    <w:semiHidden/>
    <w:rsid w:val="003859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F57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9FC"/>
  </w:style>
  <w:style w:type="paragraph" w:styleId="NormalWeb">
    <w:name w:val="Normal (Web)"/>
    <w:basedOn w:val="Normal"/>
    <w:uiPriority w:val="99"/>
    <w:semiHidden/>
    <w:unhideWhenUsed/>
    <w:rsid w:val="001177F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9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626</Words>
  <Characters>3570</Characters>
  <Application>Microsoft Macintosh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</dc:creator>
  <cp:lastModifiedBy>Josefine Esp</cp:lastModifiedBy>
  <cp:revision>12</cp:revision>
  <dcterms:created xsi:type="dcterms:W3CDTF">2021-01-19T07:16:00Z</dcterms:created>
  <dcterms:modified xsi:type="dcterms:W3CDTF">2021-05-04T18:04:00Z</dcterms:modified>
</cp:coreProperties>
</file>